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CDA" w:rsidRDefault="00081CDA" w:rsidP="004E7B36">
      <w:pPr>
        <w:jc w:val="both"/>
        <w:rPr>
          <w:b/>
        </w:rPr>
      </w:pPr>
    </w:p>
    <w:p w:rsidR="00081CDA" w:rsidRDefault="00081CDA" w:rsidP="004E7B36">
      <w:pPr>
        <w:jc w:val="both"/>
        <w:rPr>
          <w:b/>
        </w:rPr>
      </w:pPr>
    </w:p>
    <w:p w:rsidR="00081CDA" w:rsidRDefault="00081CDA" w:rsidP="004E7B36">
      <w:pPr>
        <w:jc w:val="both"/>
        <w:rPr>
          <w:b/>
        </w:rPr>
      </w:pPr>
    </w:p>
    <w:p w:rsidR="00081CDA" w:rsidRDefault="00081CDA" w:rsidP="004E7B36">
      <w:pPr>
        <w:jc w:val="both"/>
        <w:rPr>
          <w:b/>
        </w:rPr>
      </w:pPr>
    </w:p>
    <w:p w:rsidR="00081CDA" w:rsidRDefault="00081CDA" w:rsidP="004E7B36">
      <w:pPr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6480175" cy="9540560"/>
            <wp:effectExtent l="19050" t="0" r="0" b="0"/>
            <wp:docPr id="1" name="Рисунок 1" descr="D:\Documents and Settings\User\Рабочий стол\программа развит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Рабочий стол\программа развития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540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CDA" w:rsidRDefault="00081CDA" w:rsidP="004E7B36">
      <w:pPr>
        <w:jc w:val="both"/>
        <w:rPr>
          <w:b/>
        </w:rPr>
      </w:pPr>
    </w:p>
    <w:p w:rsidR="00081CDA" w:rsidRDefault="00081CDA" w:rsidP="004E7B36">
      <w:pPr>
        <w:jc w:val="both"/>
        <w:rPr>
          <w:b/>
        </w:rPr>
      </w:pPr>
    </w:p>
    <w:p w:rsidR="00081CDA" w:rsidRDefault="00081CDA" w:rsidP="004E7B36">
      <w:pPr>
        <w:jc w:val="both"/>
        <w:rPr>
          <w:b/>
        </w:rPr>
      </w:pPr>
    </w:p>
    <w:p w:rsidR="004E7B36" w:rsidRDefault="004E7B36" w:rsidP="004E7B36">
      <w:pPr>
        <w:jc w:val="both"/>
        <w:rPr>
          <w:b/>
        </w:rPr>
      </w:pPr>
      <w:r>
        <w:rPr>
          <w:b/>
        </w:rPr>
        <w:t>Содержание:</w:t>
      </w:r>
    </w:p>
    <w:p w:rsidR="004E7B36" w:rsidRDefault="004E7B36" w:rsidP="004E7B36">
      <w:pPr>
        <w:jc w:val="both"/>
        <w:rPr>
          <w:b/>
        </w:rPr>
      </w:pPr>
      <w:r>
        <w:rPr>
          <w:b/>
        </w:rPr>
        <w:t xml:space="preserve"> Паспорт Программы Развития………………………………………………………………….....3</w:t>
      </w:r>
    </w:p>
    <w:p w:rsidR="004E7B36" w:rsidRDefault="004E7B36" w:rsidP="004E7B36">
      <w:pPr>
        <w:jc w:val="both"/>
        <w:rPr>
          <w:b/>
        </w:rPr>
      </w:pPr>
      <w:r>
        <w:rPr>
          <w:b/>
        </w:rPr>
        <w:t>Введение…………….……………………………………………………………………………….....7</w:t>
      </w:r>
    </w:p>
    <w:p w:rsidR="004E7B36" w:rsidRDefault="004E7B36" w:rsidP="004E7B36">
      <w:pPr>
        <w:jc w:val="both"/>
        <w:rPr>
          <w:b/>
        </w:rPr>
      </w:pPr>
    </w:p>
    <w:p w:rsidR="004E7B36" w:rsidRDefault="004E7B36" w:rsidP="004E7B36">
      <w:pPr>
        <w:jc w:val="both"/>
        <w:rPr>
          <w:b/>
        </w:rPr>
      </w:pPr>
      <w:r>
        <w:rPr>
          <w:b/>
        </w:rPr>
        <w:t>Раздел 1. Краткая информационная справка о МБДОУ «Детский сад № 19»…………….....9</w:t>
      </w:r>
    </w:p>
    <w:p w:rsidR="004E7B36" w:rsidRDefault="004E7B36" w:rsidP="004E7B36">
      <w:pPr>
        <w:jc w:val="both"/>
        <w:rPr>
          <w:b/>
        </w:rPr>
      </w:pPr>
    </w:p>
    <w:p w:rsidR="004E7B36" w:rsidRDefault="004E7B36" w:rsidP="004E7B36">
      <w:pPr>
        <w:jc w:val="both"/>
        <w:rPr>
          <w:b/>
        </w:rPr>
      </w:pPr>
      <w:r>
        <w:rPr>
          <w:b/>
        </w:rPr>
        <w:t>Раздел 2. Анализ исходного состояния МБДОУ «Детский сад № 19………………………....10</w:t>
      </w:r>
    </w:p>
    <w:p w:rsidR="004E7B36" w:rsidRDefault="004E7B36" w:rsidP="004E7B36">
      <w:pPr>
        <w:jc w:val="both"/>
      </w:pPr>
      <w:r>
        <w:t>2.1.Сведения о качественном составе педагогических работников, курсы повышения квалификации, аттестация ……………………………………………………………………………10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2.2.Анализ уровня методической работы с кадрами………………………………………………..11</w:t>
      </w:r>
    </w:p>
    <w:p w:rsidR="004E7B36" w:rsidRDefault="004E7B36" w:rsidP="004E7B36">
      <w:pPr>
        <w:jc w:val="both"/>
      </w:pPr>
      <w:r>
        <w:t>2.3. Реализация  УМК в воспитательно-образовательном  процессе ……………………………...13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2.4.Анализ качества  воспитания и образования…………………………………………………….13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2.5. </w:t>
      </w:r>
      <w:r>
        <w:rPr>
          <w:rFonts w:ascii="Times New Roman" w:hAnsi="Times New Roman"/>
          <w:sz w:val="24"/>
          <w:szCs w:val="24"/>
        </w:rPr>
        <w:t>Участие воспитанников в районных, городских, всероссийских конкурсах………………….13</w:t>
      </w:r>
    </w:p>
    <w:p w:rsidR="004E7B36" w:rsidRDefault="004E7B36" w:rsidP="004E7B36">
      <w:pPr>
        <w:jc w:val="both"/>
      </w:pPr>
      <w:r>
        <w:t xml:space="preserve">2.6. Осуществление квалифицированной коррекции недостатков в физическом и психическом развитии детей с нарушением в развитии речи (работа </w:t>
      </w:r>
      <w:proofErr w:type="spellStart"/>
      <w:r>
        <w:t>логопункта</w:t>
      </w:r>
      <w:proofErr w:type="spellEnd"/>
      <w:r>
        <w:t>)………………………………14                                  2.7.Мониторинг  здоровья воспитанников МБДОУ…………………………………………………14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2.8.</w:t>
      </w:r>
      <w:r>
        <w:rPr>
          <w:rFonts w:ascii="Times New Roman" w:hAnsi="Times New Roman"/>
          <w:sz w:val="24"/>
          <w:szCs w:val="24"/>
          <w:lang w:eastAsia="ru-RU"/>
        </w:rPr>
        <w:t xml:space="preserve"> Организация дополнительного образования…………………………………………………….15</w:t>
      </w:r>
    </w:p>
    <w:p w:rsidR="004E7B36" w:rsidRDefault="004E7B36" w:rsidP="004E7B36">
      <w:pPr>
        <w:jc w:val="both"/>
      </w:pPr>
      <w:r>
        <w:t>2.9.Система взаимодействия с родителями, школой, социумом……………………………………16</w:t>
      </w:r>
    </w:p>
    <w:p w:rsidR="004E7B36" w:rsidRDefault="004E7B36" w:rsidP="004E7B36">
      <w:pPr>
        <w:jc w:val="both"/>
      </w:pPr>
    </w:p>
    <w:p w:rsidR="004E7B36" w:rsidRDefault="004E7B36" w:rsidP="004E7B36">
      <w:pPr>
        <w:jc w:val="both"/>
        <w:rPr>
          <w:b/>
        </w:rPr>
      </w:pPr>
      <w:r>
        <w:rPr>
          <w:b/>
        </w:rPr>
        <w:t>Раздел 3. Планирование мероприятий по реализации «Программы развития МБДОУ «Детский сад  № 19»…………………………………………………………………………………...17</w:t>
      </w:r>
    </w:p>
    <w:p w:rsidR="004E7B36" w:rsidRDefault="004E7B36" w:rsidP="004E7B36">
      <w:pPr>
        <w:jc w:val="both"/>
        <w:rPr>
          <w:b/>
        </w:rPr>
      </w:pPr>
    </w:p>
    <w:p w:rsidR="004E7B36" w:rsidRDefault="004E7B36" w:rsidP="004E7B36">
      <w:pPr>
        <w:jc w:val="both"/>
        <w:rPr>
          <w:b/>
          <w:bCs/>
        </w:rPr>
      </w:pPr>
      <w:r>
        <w:rPr>
          <w:b/>
          <w:bCs/>
        </w:rPr>
        <w:t>Раздел 4. Прогнозируемый  результат Программы развития    к  2021 году…………………..30</w:t>
      </w:r>
    </w:p>
    <w:p w:rsidR="004E7B36" w:rsidRDefault="004E7B36" w:rsidP="004E7B36">
      <w:pPr>
        <w:jc w:val="both"/>
      </w:pPr>
    </w:p>
    <w:p w:rsidR="004E7B36" w:rsidRDefault="004E7B36" w:rsidP="004E7B36">
      <w:pPr>
        <w:jc w:val="both"/>
        <w:rPr>
          <w:b/>
        </w:rPr>
      </w:pPr>
      <w:r>
        <w:rPr>
          <w:b/>
        </w:rPr>
        <w:t>Раздел 5. Финансовый план  Программы  развития МБДОУ «Детский сад №19»  на 2019-2021гг……………………………………………………………………………………………………..31</w:t>
      </w: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081CDA" w:rsidRDefault="00081CDA" w:rsidP="004E7B36">
      <w:pPr>
        <w:jc w:val="both"/>
        <w:rPr>
          <w:b/>
          <w:sz w:val="32"/>
          <w:szCs w:val="32"/>
        </w:rPr>
      </w:pPr>
    </w:p>
    <w:p w:rsidR="00081CDA" w:rsidRDefault="00081CDA" w:rsidP="004E7B36">
      <w:pPr>
        <w:jc w:val="both"/>
        <w:rPr>
          <w:b/>
          <w:sz w:val="32"/>
          <w:szCs w:val="32"/>
        </w:rPr>
      </w:pPr>
    </w:p>
    <w:p w:rsidR="004E7B36" w:rsidRDefault="004E7B36" w:rsidP="004E7B36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Паспорт Программы развития на 2019-2021 гг.</w:t>
      </w:r>
    </w:p>
    <w:p w:rsidR="004E7B36" w:rsidRDefault="004E7B36" w:rsidP="004E7B36">
      <w:pPr>
        <w:ind w:left="720"/>
        <w:jc w:val="both"/>
        <w:rPr>
          <w:b/>
          <w:color w:val="FF0000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02"/>
        <w:gridCol w:w="6769"/>
      </w:tblGrid>
      <w:tr w:rsidR="004E7B36" w:rsidTr="004E7B36">
        <w:trPr>
          <w:trHeight w:val="840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>
            <w:pPr>
              <w:jc w:val="both"/>
              <w:rPr>
                <w:b/>
              </w:rPr>
            </w:pPr>
            <w:r>
              <w:rPr>
                <w:b/>
              </w:rPr>
              <w:t>Наименование программы</w:t>
            </w:r>
          </w:p>
          <w:p w:rsidR="004E7B36" w:rsidRDefault="004E7B36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both"/>
              <w:rPr>
                <w:rFonts w:eastAsia="Calibri"/>
                <w:lang w:eastAsia="en-US"/>
              </w:rPr>
            </w:pPr>
            <w:r>
              <w:t>Программа развития МБДОУ «Детский сад №19» на 2019-2021г.</w:t>
            </w:r>
          </w:p>
        </w:tc>
      </w:tr>
      <w:tr w:rsidR="004E7B36" w:rsidTr="004E7B36">
        <w:trPr>
          <w:trHeight w:val="417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both"/>
              <w:rPr>
                <w:b/>
              </w:rPr>
            </w:pPr>
            <w:r>
              <w:rPr>
                <w:b/>
              </w:rPr>
              <w:t>Заказчик Программы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both"/>
              <w:rPr>
                <w:b/>
              </w:rPr>
            </w:pPr>
            <w:r>
              <w:t xml:space="preserve">Муниципальное образование </w:t>
            </w:r>
            <w:proofErr w:type="spellStart"/>
            <w:r>
              <w:t>Чистопольского</w:t>
            </w:r>
            <w:proofErr w:type="spellEnd"/>
            <w:r>
              <w:t xml:space="preserve"> района </w:t>
            </w:r>
          </w:p>
        </w:tc>
      </w:tr>
      <w:tr w:rsidR="004E7B36" w:rsidTr="004E7B36">
        <w:trPr>
          <w:trHeight w:val="417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both"/>
              <w:rPr>
                <w:b/>
              </w:rPr>
            </w:pPr>
            <w:r>
              <w:rPr>
                <w:b/>
              </w:rPr>
              <w:t xml:space="preserve">Разработчик Программы 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both"/>
            </w:pPr>
            <w:r>
              <w:t>Творческая группа МБДОУ</w:t>
            </w:r>
          </w:p>
        </w:tc>
      </w:tr>
      <w:tr w:rsidR="004E7B36" w:rsidTr="004E7B36">
        <w:trPr>
          <w:trHeight w:val="558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b/>
              </w:rPr>
              <w:t>Основания для разработки программы, нормативные документы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both"/>
            </w:pPr>
            <w:r>
              <w:t xml:space="preserve">1.Федеральный закон от 29.12.2012 № 273-ФЗ "Об образовании в Российской Федерации" (далее – Федеральный закон "Об образовании в Российской Федерации") </w:t>
            </w:r>
          </w:p>
          <w:p w:rsidR="004E7B36" w:rsidRDefault="004E7B36">
            <w:pPr>
              <w:spacing w:line="237" w:lineRule="auto"/>
              <w:jc w:val="both"/>
            </w:pPr>
            <w:r>
              <w:t xml:space="preserve">2  Федеральный государственный образовательный стандарт дошкольного образования (утвержден приказом </w:t>
            </w:r>
            <w:proofErr w:type="spellStart"/>
            <w:r>
              <w:t>Минобрнауки</w:t>
            </w:r>
            <w:proofErr w:type="spellEnd"/>
            <w:r>
              <w:t xml:space="preserve"> России от 17.10.2013 г. № 1155, зарегистрирован в Минюсте России 14.11.2013 г., регистрационный номер 30384) с изменениями (утверждены приказом </w:t>
            </w:r>
            <w:proofErr w:type="spellStart"/>
            <w:r>
              <w:t>Минобрнауки</w:t>
            </w:r>
            <w:proofErr w:type="spellEnd"/>
            <w:r>
              <w:t>).</w:t>
            </w:r>
          </w:p>
          <w:p w:rsidR="004E7B36" w:rsidRDefault="004E7B36">
            <w:pPr>
              <w:jc w:val="both"/>
            </w:pPr>
            <w:r>
              <w:t xml:space="preserve"> 3.СанПиН 2.4.1.3049-13 "Санитарно-      эпидемиологические требования к устройству, содержанию и организации режима работы в дошкольных организациях (Постановление Главного государственного санитарного врача Российской Федерации от 15 мая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t>2013 г</w:t>
              </w:r>
            </w:smartTag>
            <w:r>
              <w:t>. №26).</w:t>
            </w:r>
          </w:p>
          <w:p w:rsidR="004E7B36" w:rsidRDefault="004E7B36">
            <w:pPr>
              <w:spacing w:line="232" w:lineRule="auto"/>
              <w:jc w:val="both"/>
              <w:rPr>
                <w:spacing w:val="-2"/>
                <w:szCs w:val="28"/>
              </w:rPr>
            </w:pPr>
            <w:r>
              <w:rPr>
                <w:spacing w:val="-2"/>
                <w:szCs w:val="28"/>
              </w:rPr>
              <w:t xml:space="preserve">4.Концепция </w:t>
            </w:r>
            <w:r>
              <w:rPr>
                <w:bCs/>
                <w:spacing w:val="-2"/>
                <w:szCs w:val="28"/>
              </w:rPr>
              <w:t xml:space="preserve">долгосрочного социально-экономического развития Российской Федерации на период до 2020 года (утверждена </w:t>
            </w:r>
            <w:r>
              <w:rPr>
                <w:spacing w:val="-2"/>
                <w:szCs w:val="28"/>
              </w:rPr>
              <w:t xml:space="preserve">распоряжением Правительства РФ от 17 ноября </w:t>
            </w:r>
            <w:smartTag w:uri="urn:schemas-microsoft-com:office:smarttags" w:element="metricconverter">
              <w:smartTagPr>
                <w:attr w:name="ProductID" w:val="2008 г"/>
              </w:smartTagPr>
              <w:r>
                <w:rPr>
                  <w:spacing w:val="-2"/>
                  <w:szCs w:val="28"/>
                </w:rPr>
                <w:t>2008 г</w:t>
              </w:r>
            </w:smartTag>
            <w:r>
              <w:rPr>
                <w:spacing w:val="-2"/>
                <w:szCs w:val="28"/>
              </w:rPr>
              <w:t>. № 1662-р).</w:t>
            </w:r>
          </w:p>
          <w:p w:rsidR="004E7B36" w:rsidRDefault="004E7B36">
            <w:pPr>
              <w:tabs>
                <w:tab w:val="left" w:pos="0"/>
              </w:tabs>
              <w:spacing w:line="232" w:lineRule="auto"/>
              <w:jc w:val="both"/>
              <w:rPr>
                <w:szCs w:val="28"/>
              </w:rPr>
            </w:pPr>
            <w:r>
              <w:rPr>
                <w:szCs w:val="28"/>
              </w:rPr>
              <w:t>5.Государственная программа Российской Федерации «Развитие образования» на 2013-2020 годы (утверждена распоряжением Правительства РФ от 15.05.2013 № 792-р).</w:t>
            </w:r>
          </w:p>
          <w:p w:rsidR="004E7B36" w:rsidRDefault="004E7B36">
            <w:pPr>
              <w:spacing w:line="232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6.Стратегия инновационного развития Российской Федерации на период до 2020 года (распоряжение Правительства Российской Федерации от 8 декабря </w:t>
            </w:r>
            <w:smartTag w:uri="urn:schemas-microsoft-com:office:smarttags" w:element="metricconverter">
              <w:smartTagPr>
                <w:attr w:name="ProductID" w:val="2011 г"/>
              </w:smartTagPr>
              <w:r>
                <w:rPr>
                  <w:szCs w:val="28"/>
                </w:rPr>
                <w:t>2011 г</w:t>
              </w:r>
            </w:smartTag>
            <w:r>
              <w:rPr>
                <w:szCs w:val="28"/>
              </w:rPr>
              <w:t>. № 2227-р).</w:t>
            </w:r>
          </w:p>
          <w:p w:rsidR="004E7B36" w:rsidRDefault="004E7B36">
            <w:pPr>
              <w:spacing w:line="237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7.Стратегия развития физической культуры и спорта в Российской Федерации на период до 2020 года (распоряжение Правительства Российской Федерации от 7 августа </w:t>
            </w:r>
            <w:smartTag w:uri="urn:schemas-microsoft-com:office:smarttags" w:element="metricconverter">
              <w:smartTagPr>
                <w:attr w:name="ProductID" w:val="2009 г"/>
              </w:smartTagPr>
              <w:r>
                <w:rPr>
                  <w:szCs w:val="28"/>
                </w:rPr>
                <w:t>2009 г</w:t>
              </w:r>
            </w:smartTag>
            <w:r>
              <w:rPr>
                <w:szCs w:val="28"/>
              </w:rPr>
              <w:t>. № 1101-р).</w:t>
            </w:r>
          </w:p>
          <w:p w:rsidR="004E7B36" w:rsidRDefault="004E7B36">
            <w:pPr>
              <w:spacing w:line="237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9.Федеральная целевая программа развития образования на 2011-2015 годы (утверждена постановлением Правительства Российской Федерации от 7 февраля </w:t>
            </w:r>
            <w:smartTag w:uri="urn:schemas-microsoft-com:office:smarttags" w:element="metricconverter">
              <w:smartTagPr>
                <w:attr w:name="ProductID" w:val="2011 г"/>
              </w:smartTagPr>
              <w:r>
                <w:rPr>
                  <w:szCs w:val="28"/>
                </w:rPr>
                <w:t>2011 г</w:t>
              </w:r>
            </w:smartTag>
            <w:r>
              <w:rPr>
                <w:szCs w:val="28"/>
              </w:rPr>
              <w:t>. № 61).</w:t>
            </w:r>
          </w:p>
          <w:p w:rsidR="004E7B36" w:rsidRDefault="004E7B3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10.Конституция Российской Федерации</w:t>
            </w:r>
          </w:p>
          <w:p w:rsidR="004E7B36" w:rsidRDefault="004E7B3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11.Конвенция о правах ребенка</w:t>
            </w:r>
          </w:p>
          <w:p w:rsidR="004E7B36" w:rsidRDefault="004E7B36">
            <w:pPr>
              <w:jc w:val="both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12.</w:t>
            </w:r>
            <w:r>
              <w:t xml:space="preserve"> Стратегии развития образования  в Республике Татарстан</w:t>
            </w:r>
            <w:r>
              <w:br/>
              <w:t> на 2010-2015 годы "</w:t>
            </w:r>
            <w:proofErr w:type="spellStart"/>
            <w:r>
              <w:t>Килэчэк</w:t>
            </w:r>
            <w:proofErr w:type="spellEnd"/>
            <w:r>
              <w:t>" - "Будущее"</w:t>
            </w:r>
          </w:p>
          <w:p w:rsidR="004E7B36" w:rsidRDefault="004E7B36">
            <w:pPr>
              <w:jc w:val="both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13.Закон Республики Татарстан от 8 июля 1992 г. N 1560-XII "О государственных языках Республики Татарстан и других языках в Республике Татарстан" (с изменениями от 3 марта 2012 года)</w:t>
            </w:r>
          </w:p>
          <w:p w:rsidR="004E7B36" w:rsidRDefault="004E7B36">
            <w:pPr>
              <w:jc w:val="both"/>
              <w:rPr>
                <w:rFonts w:eastAsia="Calibri"/>
                <w:color w:val="000000"/>
                <w:lang w:eastAsia="en-US"/>
              </w:rPr>
            </w:pPr>
            <w:proofErr w:type="gramStart"/>
            <w:r>
              <w:rPr>
                <w:rFonts w:eastAsia="Calibri"/>
                <w:color w:val="000000"/>
                <w:lang w:eastAsia="en-US"/>
              </w:rPr>
              <w:t>14.Методическими рекомендациями по организации обучения детей татарскому (русскому языку в дошкольных образовательных организациях  от 08.11.2013г. № 15588/13</w:t>
            </w:r>
            <w:proofErr w:type="gramEnd"/>
          </w:p>
          <w:p w:rsidR="004E7B36" w:rsidRDefault="004E7B3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15.Программа развития муниципального образования  «Чистополь»</w:t>
            </w:r>
          </w:p>
          <w:p w:rsidR="004E7B36" w:rsidRDefault="004E7B3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16. Программа развития  МКУ «Управление образования Исполнительного комитета </w:t>
            </w:r>
            <w:proofErr w:type="spellStart"/>
            <w:r>
              <w:rPr>
                <w:szCs w:val="28"/>
              </w:rPr>
              <w:t>Чисопольского</w:t>
            </w:r>
            <w:proofErr w:type="spellEnd"/>
            <w:r>
              <w:rPr>
                <w:szCs w:val="28"/>
              </w:rPr>
              <w:t xml:space="preserve"> муниципального района РТ»</w:t>
            </w:r>
          </w:p>
          <w:p w:rsidR="004E7B36" w:rsidRDefault="004E7B36">
            <w:pPr>
              <w:spacing w:line="237" w:lineRule="auto"/>
              <w:jc w:val="both"/>
            </w:pPr>
            <w:r>
              <w:rPr>
                <w:bCs/>
                <w:kern w:val="36"/>
              </w:rPr>
              <w:t>17. Устав ДОУ</w:t>
            </w:r>
          </w:p>
        </w:tc>
      </w:tr>
      <w:tr w:rsidR="004E7B36" w:rsidTr="004E7B36">
        <w:trPr>
          <w:trHeight w:val="739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b/>
              </w:rPr>
              <w:lastRenderedPageBreak/>
              <w:t>Исполнитель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both"/>
              <w:rPr>
                <w:rFonts w:eastAsia="Calibri"/>
                <w:lang w:eastAsia="en-US"/>
              </w:rPr>
            </w:pPr>
            <w:r>
              <w:t xml:space="preserve">       Коллектив МБДОУ «Детский сад №19»  </w:t>
            </w:r>
          </w:p>
        </w:tc>
      </w:tr>
      <w:tr w:rsidR="004E7B36" w:rsidTr="004E7B36">
        <w:trPr>
          <w:trHeight w:val="140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b/>
              </w:rPr>
              <w:t>Сроки выполнения и этапы реализации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spacing w:line="237" w:lineRule="auto"/>
              <w:jc w:val="both"/>
            </w:pPr>
          </w:p>
          <w:p w:rsidR="004E7B36" w:rsidRDefault="004E7B36">
            <w:pPr>
              <w:spacing w:line="237" w:lineRule="auto"/>
              <w:jc w:val="both"/>
            </w:pPr>
            <w:r>
              <w:t>1 этап – 2018-2019 гг.</w:t>
            </w:r>
          </w:p>
          <w:p w:rsidR="004E7B36" w:rsidRDefault="004E7B36">
            <w:pPr>
              <w:spacing w:line="237" w:lineRule="auto"/>
              <w:jc w:val="both"/>
            </w:pPr>
            <w:r>
              <w:t>2 этап – 2019-2020 гг.</w:t>
            </w:r>
          </w:p>
          <w:p w:rsidR="004E7B36" w:rsidRDefault="004E7B36">
            <w:pPr>
              <w:jc w:val="both"/>
              <w:rPr>
                <w:rFonts w:eastAsia="Calibri"/>
                <w:lang w:eastAsia="en-US"/>
              </w:rPr>
            </w:pPr>
            <w:r>
              <w:t>3 этап – 2020-2021 гг.</w:t>
            </w:r>
          </w:p>
        </w:tc>
      </w:tr>
      <w:tr w:rsidR="004E7B36" w:rsidTr="004E7B36">
        <w:trPr>
          <w:trHeight w:val="140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shd w:val="clear" w:color="auto" w:fill="FFFFFF"/>
              <w:spacing w:line="312" w:lineRule="atLeast"/>
              <w:jc w:val="both"/>
              <w:rPr>
                <w:b/>
                <w:i/>
              </w:rPr>
            </w:pPr>
            <w:r>
              <w:rPr>
                <w:b/>
                <w:iCs/>
              </w:rPr>
              <w:t xml:space="preserve">   Назначение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Программа развития предназначена для определения перспективных направлений развития образовательного  учреждения на основе анализа  работы МБДОУ « Детский сад №19» за предыдущий период.</w:t>
            </w:r>
          </w:p>
          <w:p w:rsidR="004E7B36" w:rsidRDefault="004E7B36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ind w:right="188"/>
              <w:jc w:val="both"/>
            </w:pPr>
            <w:r>
              <w:t>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4E7B36" w:rsidTr="004E7B36">
        <w:trPr>
          <w:trHeight w:val="140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shd w:val="clear" w:color="auto" w:fill="FFFFFF"/>
              <w:spacing w:line="312" w:lineRule="atLeast"/>
              <w:jc w:val="both"/>
              <w:rPr>
                <w:b/>
              </w:rPr>
            </w:pPr>
            <w:r>
              <w:rPr>
                <w:b/>
              </w:rPr>
              <w:t xml:space="preserve">  Проблема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right="188"/>
              <w:jc w:val="both"/>
            </w:pPr>
            <w:r>
              <w:t xml:space="preserve">Развитие дошкольного образовательного учреждения в условиях реализации новой государственной образовательной политики, создание условий для сохранения, приумножения культурных и духовных ценностей народов </w:t>
            </w:r>
            <w:proofErr w:type="spellStart"/>
            <w:r>
              <w:t>Россиии</w:t>
            </w:r>
            <w:proofErr w:type="spellEnd"/>
            <w:r>
              <w:t xml:space="preserve"> Республики Татарстан;  становление открытой, гибкой и доступной системы образования.</w:t>
            </w:r>
          </w:p>
          <w:p w:rsidR="004E7B36" w:rsidRDefault="004E7B36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right="188"/>
              <w:jc w:val="both"/>
            </w:pPr>
            <w:r>
              <w:t>Недостаточная готовность и включённость родителей в управление качеством образования  детей через общественно - государственные  формы управления.</w:t>
            </w:r>
          </w:p>
          <w:p w:rsidR="004E7B36" w:rsidRDefault="004E7B36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num" w:pos="468"/>
                <w:tab w:val="num" w:pos="494"/>
              </w:tabs>
              <w:autoSpaceDE w:val="0"/>
              <w:autoSpaceDN w:val="0"/>
              <w:adjustRightInd w:val="0"/>
              <w:ind w:right="188"/>
              <w:jc w:val="both"/>
            </w:pPr>
            <w:r>
              <w:t xml:space="preserve">    Необходимость  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  <w:p w:rsidR="004E7B36" w:rsidRDefault="004E7B3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494" w:right="188"/>
              <w:jc w:val="both"/>
            </w:pPr>
          </w:p>
        </w:tc>
      </w:tr>
      <w:tr w:rsidR="004E7B36" w:rsidTr="004E7B36">
        <w:trPr>
          <w:trHeight w:val="3516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   Цель</w:t>
            </w: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      </w:t>
            </w: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numPr>
                <w:ilvl w:val="0"/>
                <w:numId w:val="5"/>
              </w:numPr>
              <w:jc w:val="both"/>
            </w:pPr>
            <w:r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4E7B36" w:rsidRDefault="004E7B36">
            <w:pPr>
              <w:numPr>
                <w:ilvl w:val="0"/>
                <w:numId w:val="5"/>
              </w:numPr>
              <w:jc w:val="both"/>
            </w:pPr>
            <w:r>
              <w:t xml:space="preserve">Повышение качества образования и воспитания в ДОУ  через внедрение современных педагогических технологий, в том числе информационно-коммуникационных.  </w:t>
            </w:r>
          </w:p>
        </w:tc>
      </w:tr>
      <w:tr w:rsidR="004E7B36" w:rsidTr="004E7B36">
        <w:trPr>
          <w:trHeight w:val="5145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        Задачи</w:t>
            </w:r>
          </w:p>
          <w:p w:rsidR="004E7B36" w:rsidRDefault="004E7B36">
            <w:pPr>
              <w:jc w:val="both"/>
              <w:rPr>
                <w:b/>
                <w:bCs/>
                <w:i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/>
                <w:iCs/>
              </w:rPr>
            </w:pP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both"/>
            </w:pPr>
          </w:p>
          <w:p w:rsidR="004E7B36" w:rsidRDefault="004E7B36">
            <w:pPr>
              <w:numPr>
                <w:ilvl w:val="0"/>
                <w:numId w:val="6"/>
              </w:numPr>
              <w:jc w:val="both"/>
            </w:pPr>
            <w:r>
              <w:t>Разработка образовательной программы дошкольного образования в соответствии с требованиями.</w:t>
            </w:r>
          </w:p>
          <w:p w:rsidR="004E7B36" w:rsidRDefault="004E7B36">
            <w:pPr>
              <w:numPr>
                <w:ilvl w:val="0"/>
                <w:numId w:val="6"/>
              </w:numPr>
              <w:jc w:val="both"/>
            </w:pPr>
            <w:r>
              <w:t>Обновление локальных нормативных документов, регламентирующих деятельность ДОУ.</w:t>
            </w:r>
          </w:p>
          <w:p w:rsidR="004E7B36" w:rsidRDefault="004E7B36">
            <w:pPr>
              <w:numPr>
                <w:ilvl w:val="0"/>
                <w:numId w:val="6"/>
              </w:numPr>
              <w:jc w:val="both"/>
            </w:pPr>
            <w:r>
              <w:t>Обновление  развивающей  предметно – пространственной среды ДОУ, способствующей реализации нового содержания дошкольного образования и достижению новых образовательных результатов.</w:t>
            </w:r>
          </w:p>
          <w:p w:rsidR="004E7B36" w:rsidRDefault="004E7B36">
            <w:pPr>
              <w:numPr>
                <w:ilvl w:val="0"/>
                <w:numId w:val="6"/>
              </w:numPr>
              <w:jc w:val="both"/>
            </w:pPr>
            <w:r>
              <w:t>Повышение уровня профессиональной компетентности и  потенциала педагогов, направленного на развитие, воспитание и обучение детей, отвечающего современным требованиям, как к педагогу, так и ребенку – выпускнику.</w:t>
            </w:r>
          </w:p>
          <w:p w:rsidR="004E7B36" w:rsidRDefault="004E7B36">
            <w:pPr>
              <w:numPr>
                <w:ilvl w:val="0"/>
                <w:numId w:val="6"/>
              </w:numPr>
              <w:jc w:val="both"/>
            </w:pPr>
            <w:r>
              <w:t>Создание единого информационного пространства ДОУ.</w:t>
            </w:r>
          </w:p>
          <w:p w:rsidR="004E7B36" w:rsidRDefault="004E7B36">
            <w:pPr>
              <w:numPr>
                <w:ilvl w:val="0"/>
                <w:numId w:val="6"/>
              </w:numPr>
              <w:jc w:val="both"/>
            </w:pPr>
            <w:r>
              <w:t>Организация взаимодействия с родителями воспитанников.</w:t>
            </w:r>
          </w:p>
          <w:p w:rsidR="004E7B36" w:rsidRDefault="004E7B36">
            <w:pPr>
              <w:numPr>
                <w:ilvl w:val="0"/>
                <w:numId w:val="6"/>
              </w:numPr>
              <w:jc w:val="both"/>
            </w:pPr>
            <w:r>
              <w:t>Организация взаимодействия с социальными партнерами ДОУ.</w:t>
            </w:r>
          </w:p>
          <w:p w:rsidR="004E7B36" w:rsidRDefault="004E7B36">
            <w:pPr>
              <w:numPr>
                <w:ilvl w:val="0"/>
                <w:numId w:val="6"/>
              </w:numPr>
              <w:jc w:val="both"/>
            </w:pPr>
            <w:r>
              <w:t xml:space="preserve">Совершенствование форм организации </w:t>
            </w:r>
            <w:proofErr w:type="spellStart"/>
            <w:proofErr w:type="gramStart"/>
            <w:r>
              <w:t>воспитательно</w:t>
            </w:r>
            <w:proofErr w:type="spellEnd"/>
            <w:r>
              <w:t xml:space="preserve"> – образовательного</w:t>
            </w:r>
            <w:proofErr w:type="gramEnd"/>
            <w:r>
              <w:t xml:space="preserve"> процесса</w:t>
            </w:r>
          </w:p>
        </w:tc>
      </w:tr>
      <w:tr w:rsidR="004E7B36" w:rsidTr="004E7B36">
        <w:trPr>
          <w:trHeight w:val="1152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>
            <w:pPr>
              <w:shd w:val="clear" w:color="auto" w:fill="FFFFFF"/>
              <w:spacing w:line="312" w:lineRule="atLeast"/>
              <w:jc w:val="both"/>
              <w:rPr>
                <w:b/>
                <w:i/>
              </w:rPr>
            </w:pPr>
            <w:r>
              <w:rPr>
                <w:b/>
                <w:iCs/>
              </w:rPr>
              <w:t>Финансовое обеспечение программы</w:t>
            </w:r>
          </w:p>
          <w:p w:rsidR="004E7B36" w:rsidRDefault="004E7B36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numPr>
                <w:ilvl w:val="0"/>
                <w:numId w:val="7"/>
              </w:numPr>
              <w:jc w:val="both"/>
            </w:pPr>
            <w:r>
              <w:t>Федеральных программ</w:t>
            </w:r>
          </w:p>
          <w:p w:rsidR="004E7B36" w:rsidRDefault="004E7B36">
            <w:pPr>
              <w:numPr>
                <w:ilvl w:val="0"/>
                <w:numId w:val="7"/>
              </w:numPr>
              <w:jc w:val="both"/>
            </w:pPr>
            <w:r>
              <w:t>Рациональное использование бюджета</w:t>
            </w:r>
          </w:p>
          <w:p w:rsidR="004E7B36" w:rsidRDefault="004E7B36">
            <w:pPr>
              <w:numPr>
                <w:ilvl w:val="0"/>
                <w:numId w:val="8"/>
              </w:numPr>
              <w:jc w:val="both"/>
            </w:pPr>
            <w:r>
              <w:t>Спонсорская помощь, благотворительность</w:t>
            </w:r>
          </w:p>
          <w:p w:rsidR="004E7B36" w:rsidRDefault="004E7B36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</w:pPr>
            <w:r>
              <w:t>Внебюджетные источники</w:t>
            </w:r>
          </w:p>
        </w:tc>
      </w:tr>
      <w:tr w:rsidR="004E7B36" w:rsidTr="004E7B36">
        <w:trPr>
          <w:trHeight w:val="1056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both"/>
              <w:rPr>
                <w:b/>
                <w:bCs/>
                <w:iCs/>
              </w:rPr>
            </w:pPr>
            <w:r>
              <w:rPr>
                <w:b/>
              </w:rPr>
              <w:t>Объемы и источники финансирования Программы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  <w:jc w:val="both"/>
            </w:pPr>
          </w:p>
          <w:p w:rsidR="004E7B36" w:rsidRDefault="004E7B36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  <w:jc w:val="both"/>
            </w:pPr>
            <w:r>
              <w:t>Общий бюджет Программы –   11  894 900</w:t>
            </w:r>
            <w:r>
              <w:rPr>
                <w:color w:val="FF0000"/>
              </w:rPr>
              <w:t xml:space="preserve">  </w:t>
            </w:r>
            <w:r>
              <w:t>рублей:  из местного бюджетов, внебюджетных средств, других источников финансирования</w:t>
            </w:r>
          </w:p>
        </w:tc>
      </w:tr>
      <w:tr w:rsidR="004E7B36" w:rsidTr="004E7B36">
        <w:trPr>
          <w:trHeight w:val="1692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shd w:val="clear" w:color="auto" w:fill="FFFFFF"/>
              <w:spacing w:line="312" w:lineRule="atLeast"/>
              <w:jc w:val="both"/>
              <w:rPr>
                <w:b/>
              </w:rPr>
            </w:pPr>
            <w:r>
              <w:rPr>
                <w:b/>
              </w:rPr>
              <w:t>Ожидаемые результаты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widowControl w:val="0"/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</w:pPr>
            <w:r>
              <w:t>Улучшение  состояния физического, психического и социального здоровья детей.</w:t>
            </w:r>
          </w:p>
          <w:p w:rsidR="004E7B36" w:rsidRDefault="004E7B36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  <w:jc w:val="both"/>
            </w:pPr>
            <w:proofErr w:type="spellStart"/>
            <w:r>
              <w:t>Сформированность</w:t>
            </w:r>
            <w:proofErr w:type="spellEnd"/>
            <w:r>
              <w:t xml:space="preserve"> ключевых компонентов, необходимых для успешного обучения ребёнка в школе.</w:t>
            </w:r>
          </w:p>
          <w:p w:rsidR="004E7B36" w:rsidRDefault="004E7B36">
            <w:pPr>
              <w:numPr>
                <w:ilvl w:val="0"/>
                <w:numId w:val="9"/>
              </w:numPr>
              <w:jc w:val="both"/>
            </w:pPr>
            <w:r>
              <w:t xml:space="preserve">Соответствие образовательного процесса и образовательных услуг требованиям  ФГОС </w:t>
            </w:r>
            <w:proofErr w:type="gramStart"/>
            <w:r>
              <w:t>ДО</w:t>
            </w:r>
            <w:proofErr w:type="gramEnd"/>
            <w:r>
              <w:t>.</w:t>
            </w:r>
          </w:p>
          <w:p w:rsidR="004E7B36" w:rsidRDefault="004E7B36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left="720" w:right="142"/>
              <w:jc w:val="both"/>
            </w:pPr>
            <w:r>
              <w:t>Положительная динамика состояния физического и психического здоровья детей. Снижение заболеваемости, приобщение дошкольников к здоровому образу жизни.</w:t>
            </w:r>
          </w:p>
          <w:p w:rsidR="004E7B36" w:rsidRDefault="004E7B36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  <w:jc w:val="both"/>
            </w:pPr>
            <w:r>
              <w:t>Повышение уровня правовой культуры всех участников образовательного пространства.</w:t>
            </w:r>
          </w:p>
          <w:p w:rsidR="004E7B36" w:rsidRDefault="004E7B36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  <w:jc w:val="both"/>
            </w:pPr>
            <w:r>
              <w:t>Расширение области участия родителей в деятельности МДОУ  « Детский сад №19» (участие  в образовательном процессе, в проведении совместных мероприятий); укрепление взаимодействия МДОУ и семьи.</w:t>
            </w:r>
          </w:p>
          <w:p w:rsidR="004E7B36" w:rsidRDefault="004E7B36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  <w:jc w:val="both"/>
            </w:pPr>
            <w:r>
              <w:t>Повышение  технологической культуры педагогов.</w:t>
            </w:r>
          </w:p>
          <w:p w:rsidR="004E7B36" w:rsidRDefault="004E7B36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  <w:jc w:val="both"/>
            </w:pPr>
            <w:r>
              <w:t>Повышение  компетентности педагогов в области применения ИКТ.</w:t>
            </w:r>
          </w:p>
          <w:p w:rsidR="004E7B36" w:rsidRDefault="004E7B36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  <w:jc w:val="both"/>
            </w:pPr>
            <w:r>
              <w:t>Внедрение  информационных технологий в образовательный процесс.</w:t>
            </w:r>
          </w:p>
          <w:p w:rsidR="004E7B36" w:rsidRDefault="004E7B36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  <w:jc w:val="both"/>
            </w:pPr>
            <w:r>
              <w:t xml:space="preserve">Создание  базы методических разработок с  </w:t>
            </w:r>
            <w:r>
              <w:lastRenderedPageBreak/>
              <w:t>использованием ИКТ для развития творческого потенциала ребенка в условиях ДОУ.</w:t>
            </w:r>
          </w:p>
          <w:p w:rsidR="004E7B36" w:rsidRDefault="004E7B36">
            <w:pPr>
              <w:widowControl w:val="0"/>
              <w:shd w:val="clear" w:color="auto" w:fill="FFFFFF"/>
              <w:tabs>
                <w:tab w:val="num" w:pos="468"/>
              </w:tabs>
              <w:autoSpaceDE w:val="0"/>
              <w:autoSpaceDN w:val="0"/>
              <w:adjustRightInd w:val="0"/>
              <w:ind w:right="142"/>
              <w:jc w:val="both"/>
            </w:pPr>
          </w:p>
        </w:tc>
      </w:tr>
      <w:tr w:rsidR="004E7B36" w:rsidTr="004E7B36">
        <w:trPr>
          <w:trHeight w:val="1692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shd w:val="clear" w:color="auto" w:fill="FFFFFF"/>
              <w:spacing w:line="312" w:lineRule="atLeast"/>
              <w:jc w:val="both"/>
              <w:rPr>
                <w:b/>
              </w:rPr>
            </w:pPr>
            <w:r>
              <w:rPr>
                <w:b/>
                <w:spacing w:val="-4"/>
              </w:rPr>
              <w:lastRenderedPageBreak/>
              <w:t>Основные механизмы мониторинга реализации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spacing w:line="237" w:lineRule="auto"/>
              <w:jc w:val="both"/>
            </w:pPr>
            <w:r>
              <w:t xml:space="preserve">Творческая группа </w:t>
            </w:r>
            <w:proofErr w:type="gramStart"/>
            <w:r>
              <w:t>отчитывается об исполнении</w:t>
            </w:r>
            <w:proofErr w:type="gramEnd"/>
            <w:r>
              <w:t xml:space="preserve">  Программы:  Управлению  образования, отчеты предоставляются: ежегодно (в составе годового плана работы учреждения); по окончании выполнения Программы.</w:t>
            </w:r>
          </w:p>
          <w:p w:rsidR="004E7B36" w:rsidRDefault="004E7B36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  <w:jc w:val="both"/>
            </w:pPr>
            <w:r>
              <w:t>Также в обязанности МБДОУ входит периодическое информирование родителей воспитанников о ходе реализации Программы.</w:t>
            </w:r>
          </w:p>
          <w:p w:rsidR="004E7B36" w:rsidRDefault="004E7B36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  <w:jc w:val="both"/>
            </w:pPr>
          </w:p>
        </w:tc>
      </w:tr>
    </w:tbl>
    <w:p w:rsidR="004E7B36" w:rsidRDefault="004E7B36" w:rsidP="004E7B36">
      <w:pPr>
        <w:ind w:left="720"/>
      </w:pPr>
    </w:p>
    <w:p w:rsidR="004E7B36" w:rsidRDefault="004E7B36" w:rsidP="004E7B36">
      <w:pPr>
        <w:ind w:left="720"/>
      </w:pPr>
    </w:p>
    <w:p w:rsidR="004E7B36" w:rsidRDefault="004E7B36" w:rsidP="00081CDA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b/>
          <w:bCs/>
          <w:i/>
          <w:iCs/>
          <w:sz w:val="32"/>
          <w:szCs w:val="32"/>
        </w:rPr>
      </w:pPr>
    </w:p>
    <w:p w:rsidR="004E7B36" w:rsidRDefault="004E7B36" w:rsidP="004E7B36">
      <w:pPr>
        <w:tabs>
          <w:tab w:val="left" w:pos="2475"/>
        </w:tabs>
        <w:spacing w:before="100" w:beforeAutospacing="1" w:after="100" w:afterAutospacing="1"/>
        <w:jc w:val="both"/>
        <w:rPr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lastRenderedPageBreak/>
        <w:t> </w:t>
      </w:r>
      <w:r>
        <w:rPr>
          <w:b/>
          <w:bCs/>
          <w:sz w:val="32"/>
          <w:szCs w:val="32"/>
        </w:rPr>
        <w:t>Введение</w:t>
      </w:r>
      <w:r>
        <w:rPr>
          <w:b/>
          <w:bCs/>
          <w:sz w:val="32"/>
          <w:szCs w:val="32"/>
        </w:rPr>
        <w:tab/>
      </w:r>
    </w:p>
    <w:p w:rsidR="004E7B36" w:rsidRDefault="004E7B36" w:rsidP="004E7B36">
      <w:pPr>
        <w:jc w:val="both"/>
      </w:pPr>
      <w:r>
        <w:rPr>
          <w:b/>
          <w:bCs/>
          <w:i/>
          <w:iCs/>
        </w:rPr>
        <w:t xml:space="preserve">        </w:t>
      </w:r>
      <w:r>
        <w:t>Актуальность разработки  Программы развития ДОУ обусловлена изменениями в государственно-политическом устройстве и социально-экономической жизни страны.</w:t>
      </w:r>
    </w:p>
    <w:p w:rsidR="004E7B36" w:rsidRDefault="004E7B36" w:rsidP="004E7B36">
      <w:pPr>
        <w:jc w:val="both"/>
      </w:pPr>
      <w:r>
        <w:t xml:space="preserve">Важной задачей является усиление воспитательного потенциала дошкольного учреждения, обеспечение индивидуализированного </w:t>
      </w:r>
      <w:proofErr w:type="spellStart"/>
      <w:proofErr w:type="gramStart"/>
      <w:r>
        <w:t>психолого</w:t>
      </w:r>
      <w:proofErr w:type="spellEnd"/>
      <w:r>
        <w:t xml:space="preserve"> - педагогического</w:t>
      </w:r>
      <w:proofErr w:type="gramEnd"/>
      <w:r>
        <w:t xml:space="preserve"> сопровождения каждого воспитанника.</w:t>
      </w:r>
    </w:p>
    <w:p w:rsidR="004E7B36" w:rsidRDefault="004E7B36" w:rsidP="004E7B36">
      <w:pPr>
        <w:jc w:val="both"/>
      </w:pPr>
      <w:r>
        <w:t xml:space="preserve">       Программа развития   ДОУ    на 2019- 2021 гг. является управленческим документом.</w:t>
      </w:r>
    </w:p>
    <w:p w:rsidR="004E7B36" w:rsidRDefault="004E7B36" w:rsidP="004E7B36">
      <w:pPr>
        <w:jc w:val="both"/>
      </w:pPr>
      <w:r>
        <w:t xml:space="preserve">       Основными приоритетами развития общего образования в национальной образовательной инициативе названы:</w:t>
      </w:r>
    </w:p>
    <w:p w:rsidR="004E7B36" w:rsidRDefault="004E7B36" w:rsidP="004E7B36">
      <w:pPr>
        <w:jc w:val="both"/>
      </w:pPr>
      <w:r>
        <w:t>1. Обновление образовательных стандартов.</w:t>
      </w:r>
    </w:p>
    <w:p w:rsidR="004E7B36" w:rsidRDefault="004E7B36" w:rsidP="004E7B36">
      <w:pPr>
        <w:jc w:val="both"/>
      </w:pPr>
      <w:r>
        <w:t>2. Система поддержки талантливых детей.</w:t>
      </w:r>
    </w:p>
    <w:p w:rsidR="004E7B36" w:rsidRDefault="004E7B36" w:rsidP="004E7B36">
      <w:pPr>
        <w:jc w:val="both"/>
      </w:pPr>
      <w:r>
        <w:t>3. Развитие педагогического  потенциала.</w:t>
      </w:r>
    </w:p>
    <w:p w:rsidR="004E7B36" w:rsidRDefault="004E7B36" w:rsidP="004E7B36">
      <w:pPr>
        <w:jc w:val="both"/>
      </w:pPr>
      <w:r>
        <w:t>4. Здоровье дошкольников.</w:t>
      </w:r>
    </w:p>
    <w:p w:rsidR="004E7B36" w:rsidRDefault="004E7B36" w:rsidP="004E7B36">
      <w:pPr>
        <w:jc w:val="both"/>
      </w:pPr>
      <w:r>
        <w:t>5. Обеспечение местами в дошкольном учреждении  всех детей дошкольного возраста.</w:t>
      </w:r>
    </w:p>
    <w:p w:rsidR="004E7B36" w:rsidRDefault="004E7B36" w:rsidP="004E7B36">
      <w:pPr>
        <w:jc w:val="both"/>
      </w:pPr>
    </w:p>
    <w:p w:rsidR="004E7B36" w:rsidRDefault="004E7B36" w:rsidP="004E7B36">
      <w:pPr>
        <w:jc w:val="both"/>
      </w:pPr>
      <w:r>
        <w:t xml:space="preserve">       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которое,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4E7B36" w:rsidRDefault="004E7B36" w:rsidP="004E7B36">
      <w:pPr>
        <w:jc w:val="both"/>
      </w:pPr>
      <w:r>
        <w:t xml:space="preserve">          Необходимость   введения  данной Программы  обусловлена анализом содержания образования в ДОУ, разработкой и внедрением новых подходов и педагогических технологий.</w:t>
      </w:r>
    </w:p>
    <w:p w:rsidR="004E7B36" w:rsidRDefault="004E7B36" w:rsidP="004E7B36">
      <w:pPr>
        <w:jc w:val="both"/>
      </w:pPr>
      <w:r>
        <w:t>Мониторинг запросов родителей в сфере образования и воспитания показал, что родители недостаточно информированы о формах взаимодействия ДОУ и семьи и по мере возможности принимают участие в совместных мероприятиях. Причём, степень их участия прямо пропорциональна степени их информированности и заинтересованности. Наиболее полезными формами совместной работы, с точки зрения родителей,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В ходе сотрудничества, примерно большая  часть родителей, хотели бы повысить степень своей компетентности в знаниях о своём ребёнке; хотели бы больше узнать о воспитании ребёнка в семье; более половины - заинтересованы в усовершенствовании своих умений в области изучения личности ребёнка и практики семейного воспитания.</w:t>
      </w:r>
    </w:p>
    <w:p w:rsidR="004E7B36" w:rsidRDefault="004E7B36" w:rsidP="004E7B36">
      <w:pPr>
        <w:jc w:val="both"/>
      </w:pPr>
      <w:r>
        <w:t xml:space="preserve">             Появление новой модели ДОУ связано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 Разрабатывая пути обновления педагогического процесса, учитывались тенденции социальных преобразований, запросы родителей, интересы детей, профессиональные возможности педагогов.</w:t>
      </w:r>
    </w:p>
    <w:p w:rsidR="004E7B36" w:rsidRDefault="004E7B36" w:rsidP="004E7B36">
      <w:pPr>
        <w:jc w:val="both"/>
      </w:pPr>
      <w:r>
        <w:t xml:space="preserve">            </w:t>
      </w:r>
      <w:proofErr w:type="gramStart"/>
      <w:r>
        <w:t>Необходимость введения дополнительных образовательных услуг так же предусмотрена в обновленной Программе, так как  дети  должны быть вовлечены в различные виды деятельности, творческие занятия, спортивные мероприятия, в ходе которых они, накапливая эмоционально - чувственный опыт, учатся придумывать, сочинять, понимать и осваивать новое, быть открытыми и способными выражать собственные мысли, уметь принимать решения и помогать друг другу.</w:t>
      </w:r>
      <w:proofErr w:type="gramEnd"/>
    </w:p>
    <w:p w:rsidR="004E7B36" w:rsidRDefault="004E7B36" w:rsidP="004E7B36">
      <w:pPr>
        <w:jc w:val="both"/>
      </w:pPr>
    </w:p>
    <w:p w:rsidR="004E7B36" w:rsidRDefault="004E7B36" w:rsidP="004E7B36">
      <w:pPr>
        <w:jc w:val="both"/>
        <w:rPr>
          <w:color w:val="FF0000"/>
        </w:rPr>
      </w:pPr>
      <w:r>
        <w:t xml:space="preserve">            Таким образом, период до 2021 года в стратегии развития ДОУ рассматривается как решающий инновационный этап перехода на новое содержание и новые принципы организации деятельности системы образования.</w:t>
      </w:r>
    </w:p>
    <w:p w:rsidR="004E7B36" w:rsidRDefault="004E7B36" w:rsidP="004E7B36">
      <w:pPr>
        <w:jc w:val="both"/>
      </w:pPr>
      <w:r>
        <w:t>Повышение уровня требований, предъявляемых к детскому саду, изменение стоящих перед ним  целей и задач, расширение направлений его развития предполагает определенные изменения в его организационной структуре, содержании, формах и методах  деятельности.</w:t>
      </w:r>
    </w:p>
    <w:p w:rsidR="004E7B36" w:rsidRDefault="004E7B36" w:rsidP="004E7B36">
      <w:pPr>
        <w:ind w:firstLine="709"/>
        <w:jc w:val="both"/>
      </w:pPr>
      <w:r>
        <w:t>Программа развития, формируя концепцию, модель будущего ДОУ, предусматривает эти изменения и определяет стратегию и тактику перехода к новому состоянию.</w:t>
      </w:r>
    </w:p>
    <w:p w:rsidR="004E7B36" w:rsidRDefault="004E7B36" w:rsidP="004E7B36">
      <w:pPr>
        <w:ind w:firstLine="709"/>
        <w:jc w:val="both"/>
      </w:pPr>
      <w:r>
        <w:lastRenderedPageBreak/>
        <w:t xml:space="preserve">Проведя  анализ работы детского сада, стало очевидным обновление модели в связи с изменениями: </w:t>
      </w:r>
    </w:p>
    <w:p w:rsidR="004E7B36" w:rsidRDefault="004E7B36" w:rsidP="004E7B36">
      <w:pPr>
        <w:numPr>
          <w:ilvl w:val="0"/>
          <w:numId w:val="11"/>
        </w:numPr>
        <w:jc w:val="both"/>
      </w:pPr>
      <w:r>
        <w:t>в законодательных актах федерального, регионального и муниципального уровней;</w:t>
      </w:r>
    </w:p>
    <w:p w:rsidR="004E7B36" w:rsidRDefault="004E7B36" w:rsidP="004E7B36">
      <w:pPr>
        <w:numPr>
          <w:ilvl w:val="0"/>
          <w:numId w:val="11"/>
        </w:numPr>
        <w:jc w:val="both"/>
      </w:pPr>
      <w:r>
        <w:t xml:space="preserve">уровня требований, предъявляемых к ДОУ родителями (основными заказчиками); </w:t>
      </w:r>
    </w:p>
    <w:p w:rsidR="004E7B36" w:rsidRDefault="004E7B36" w:rsidP="004E7B36">
      <w:pPr>
        <w:numPr>
          <w:ilvl w:val="0"/>
          <w:numId w:val="11"/>
        </w:numPr>
        <w:jc w:val="both"/>
      </w:pPr>
      <w:r>
        <w:t>в государственно-политическом устройстве; социальными изменениями в жизни страны.</w:t>
      </w:r>
    </w:p>
    <w:p w:rsidR="004E7B36" w:rsidRDefault="004E7B36" w:rsidP="004E7B36">
      <w:pPr>
        <w:ind w:firstLine="709"/>
        <w:jc w:val="both"/>
      </w:pPr>
      <w:r>
        <w:t>Программа развития детского сада представляет собой один из подходов к развитию образовательного учреждения инновационного вида и отражает многолетний опыт деятельности.</w:t>
      </w:r>
    </w:p>
    <w:p w:rsidR="004E7B36" w:rsidRDefault="004E7B36" w:rsidP="004E7B36">
      <w:pPr>
        <w:jc w:val="both"/>
      </w:pPr>
      <w:r>
        <w:t>Программа развития детского сада - управленческий документ, концептуально определяющий стратегические и тактические цели, задачи, способы  их реализации.</w:t>
      </w:r>
    </w:p>
    <w:p w:rsidR="004E7B36" w:rsidRDefault="004E7B36" w:rsidP="004E7B36">
      <w:pPr>
        <w:spacing w:line="276" w:lineRule="auto"/>
        <w:ind w:firstLine="709"/>
        <w:jc w:val="both"/>
        <w:rPr>
          <w:bCs/>
          <w:iCs/>
        </w:rPr>
      </w:pPr>
    </w:p>
    <w:p w:rsidR="004E7B36" w:rsidRDefault="004E7B36" w:rsidP="004E7B36">
      <w:pPr>
        <w:spacing w:line="276" w:lineRule="auto"/>
        <w:ind w:firstLine="709"/>
        <w:jc w:val="both"/>
      </w:pPr>
      <w:r>
        <w:rPr>
          <w:bCs/>
          <w:iCs/>
        </w:rPr>
        <w:t>Программа предназначена:</w:t>
      </w:r>
    </w:p>
    <w:p w:rsidR="004E7B36" w:rsidRDefault="004E7B36" w:rsidP="004E7B36">
      <w:pPr>
        <w:spacing w:line="276" w:lineRule="auto"/>
        <w:jc w:val="both"/>
      </w:pPr>
      <w:r>
        <w:rPr>
          <w:iCs/>
        </w:rPr>
        <w:t>1) для администрации и работников детского сада;</w:t>
      </w:r>
    </w:p>
    <w:p w:rsidR="004E7B36" w:rsidRDefault="004E7B36" w:rsidP="004E7B36">
      <w:pPr>
        <w:spacing w:line="276" w:lineRule="auto"/>
        <w:jc w:val="both"/>
      </w:pPr>
      <w:r>
        <w:rPr>
          <w:iCs/>
        </w:rPr>
        <w:t>2) для воспитанников  и родителей;</w:t>
      </w:r>
    </w:p>
    <w:p w:rsidR="004E7B36" w:rsidRDefault="004E7B36" w:rsidP="004E7B36">
      <w:pPr>
        <w:spacing w:line="276" w:lineRule="auto"/>
        <w:jc w:val="both"/>
      </w:pPr>
      <w:r>
        <w:rPr>
          <w:iCs/>
        </w:rPr>
        <w:t>3) для руководящих и педагогических кадров образовательного пространства;</w:t>
      </w:r>
    </w:p>
    <w:p w:rsidR="00081CDA" w:rsidRDefault="004E7B36" w:rsidP="00081CDA">
      <w:pPr>
        <w:spacing w:line="276" w:lineRule="auto"/>
        <w:jc w:val="both"/>
        <w:rPr>
          <w:iCs/>
        </w:rPr>
      </w:pPr>
      <w:r>
        <w:rPr>
          <w:iCs/>
        </w:rPr>
        <w:t>4) для социальных сообществ, заинтересованных</w:t>
      </w:r>
      <w:r w:rsidR="00081CDA">
        <w:rPr>
          <w:iCs/>
        </w:rPr>
        <w:t xml:space="preserve"> в развитии системы образования</w:t>
      </w:r>
    </w:p>
    <w:p w:rsidR="00081CDA" w:rsidRDefault="00081CDA" w:rsidP="00081CDA">
      <w:pPr>
        <w:spacing w:line="276" w:lineRule="auto"/>
        <w:jc w:val="both"/>
        <w:rPr>
          <w:iCs/>
        </w:rPr>
      </w:pPr>
    </w:p>
    <w:p w:rsidR="004E7B36" w:rsidRPr="00081CDA" w:rsidRDefault="004E7B36" w:rsidP="00081CDA">
      <w:pPr>
        <w:spacing w:line="276" w:lineRule="auto"/>
        <w:jc w:val="both"/>
        <w:rPr>
          <w:iCs/>
        </w:rPr>
      </w:pPr>
      <w:r>
        <w:rPr>
          <w:b/>
        </w:rPr>
        <w:t xml:space="preserve">Раздел 1. Краткая информационная справка о МБДОУ «Детский сад № 19» </w:t>
      </w:r>
      <w:proofErr w:type="spellStart"/>
      <w:r>
        <w:rPr>
          <w:b/>
        </w:rPr>
        <w:t>Чистопольского</w:t>
      </w:r>
      <w:proofErr w:type="spellEnd"/>
      <w:r>
        <w:rPr>
          <w:b/>
        </w:rPr>
        <w:t xml:space="preserve"> муниципального района РТ</w:t>
      </w:r>
    </w:p>
    <w:p w:rsidR="004E7B36" w:rsidRDefault="004E7B36" w:rsidP="004E7B36">
      <w:pPr>
        <w:shd w:val="clear" w:color="auto" w:fill="FFFFFF"/>
        <w:autoSpaceDE w:val="0"/>
        <w:autoSpaceDN w:val="0"/>
        <w:adjustRightInd w:val="0"/>
        <w:jc w:val="both"/>
        <w:rPr>
          <w:b/>
          <w:szCs w:val="28"/>
        </w:rPr>
      </w:pP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>Муниципальное  бюджетное дошкольное  образовательное  учреждение  «Детский  сад № 19»  расположен  по  адресу:  г</w:t>
      </w:r>
      <w:proofErr w:type="gramStart"/>
      <w:r>
        <w:rPr>
          <w:lang w:eastAsia="en-US"/>
        </w:rPr>
        <w:t>.Ч</w:t>
      </w:r>
      <w:proofErr w:type="gramEnd"/>
      <w:r>
        <w:rPr>
          <w:lang w:eastAsia="en-US"/>
        </w:rPr>
        <w:t>истополь,  ул.Г.Тукая дом 54 «</w:t>
      </w:r>
      <w:proofErr w:type="spellStart"/>
      <w:r>
        <w:rPr>
          <w:lang w:eastAsia="en-US"/>
        </w:rPr>
        <w:t>д</w:t>
      </w:r>
      <w:proofErr w:type="spellEnd"/>
      <w:r>
        <w:rPr>
          <w:lang w:eastAsia="en-US"/>
        </w:rPr>
        <w:t>»,  функционирует с  1966  года и рассчитано на 90 мест.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 xml:space="preserve">   Детский  сад  является  юридическим  лицом:  ИНН  1652006430,  использует  расчетный  счет  централизованной  бухгалтерии  Управления  образования,  действует  на  основании  Устава,  утвержденного  Постановлением  руководителя  Исполнительного  комитета  </w:t>
      </w:r>
      <w:proofErr w:type="spellStart"/>
      <w:r>
        <w:rPr>
          <w:lang w:eastAsia="en-US"/>
        </w:rPr>
        <w:t>Чистопольского</w:t>
      </w:r>
      <w:proofErr w:type="spellEnd"/>
      <w:r>
        <w:rPr>
          <w:lang w:eastAsia="en-US"/>
        </w:rPr>
        <w:t xml:space="preserve">  муниципального  района.  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 xml:space="preserve">   Здание  детского  сада  построено  по  типовому  проекту  санаторного  типа.  Каждая  группа  имеет  игровую,  спальную,  раздевальную  комнаты,  санузел,  моечную.  </w:t>
      </w:r>
      <w:proofErr w:type="gramStart"/>
      <w:r>
        <w:rPr>
          <w:lang w:eastAsia="en-US"/>
        </w:rPr>
        <w:t>Имеются  дополнительные  помещения:  пищеблок,  овощной  цех,  прачечная,  гладильная,  два  склада  для  продуктов,  сарай,  овощехранилище.</w:t>
      </w:r>
      <w:proofErr w:type="gramEnd"/>
      <w:r>
        <w:rPr>
          <w:lang w:eastAsia="en-US"/>
        </w:rPr>
        <w:t xml:space="preserve">  Кабинеты:  заведующей,  медицинский,  логопеда,  музыкальный  зал, кастелянши.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 xml:space="preserve">   Посещают  детский  сад  дети  микрорайона  кирпичного  завода,  центра  города  (улицы  </w:t>
      </w:r>
      <w:proofErr w:type="spellStart"/>
      <w:r>
        <w:rPr>
          <w:lang w:eastAsia="en-US"/>
        </w:rPr>
        <w:t>Вахитова</w:t>
      </w:r>
      <w:proofErr w:type="spellEnd"/>
      <w:r>
        <w:rPr>
          <w:lang w:eastAsia="en-US"/>
        </w:rPr>
        <w:t>,  Урицкого,  Тукая)  на  общих  основаниях.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 xml:space="preserve">  В  МБДОУ  «Детский  сад № 19»  функционирует  4  группы:  </w:t>
      </w:r>
      <w:r>
        <w:rPr>
          <w:lang w:val="en-US" w:eastAsia="en-US"/>
        </w:rPr>
        <w:t>I</w:t>
      </w:r>
      <w:r>
        <w:rPr>
          <w:lang w:eastAsia="en-US"/>
        </w:rPr>
        <w:t xml:space="preserve"> младшая  группа  ( с  2 – 3 лет),  2 младшая группа (с 3- 4 лет),  старшая группа ( с 4 до 5 лет), подготовительная  группа (с 6 -7 лет).</w:t>
      </w:r>
    </w:p>
    <w:p w:rsidR="004E7B36" w:rsidRDefault="004E7B36" w:rsidP="004E7B36">
      <w:pPr>
        <w:jc w:val="both"/>
        <w:rPr>
          <w:lang w:eastAsia="en-US"/>
        </w:rPr>
      </w:pPr>
    </w:p>
    <w:p w:rsidR="004E7B36" w:rsidRDefault="004E7B36" w:rsidP="004E7B36">
      <w:pPr>
        <w:shd w:val="clear" w:color="auto" w:fill="FFFFFF"/>
        <w:autoSpaceDE w:val="0"/>
        <w:autoSpaceDN w:val="0"/>
        <w:adjustRightInd w:val="0"/>
        <w:jc w:val="center"/>
        <w:rPr>
          <w:b/>
          <w:szCs w:val="28"/>
        </w:rPr>
      </w:pPr>
      <w:r>
        <w:rPr>
          <w:b/>
          <w:szCs w:val="28"/>
        </w:rPr>
        <w:t>Сведения о воспитанниках</w:t>
      </w:r>
    </w:p>
    <w:p w:rsidR="004E7B36" w:rsidRDefault="004E7B36" w:rsidP="004E7B36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МБДОУ - детский сад   4-х групповой,  рассчитан на 90  мест</w:t>
      </w: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67"/>
        <w:gridCol w:w="4262"/>
        <w:gridCol w:w="2269"/>
        <w:gridCol w:w="2552"/>
      </w:tblGrid>
      <w:tr w:rsidR="004E7B36" w:rsidTr="004E7B36">
        <w:trPr>
          <w:trHeight w:val="265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>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>Количество групп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center"/>
            </w:pPr>
            <w:r>
              <w:rPr>
                <w:sz w:val="22"/>
                <w:szCs w:val="22"/>
              </w:rPr>
              <w:t xml:space="preserve">Количество детей </w:t>
            </w:r>
          </w:p>
        </w:tc>
      </w:tr>
      <w:tr w:rsidR="004E7B36" w:rsidTr="004E7B36">
        <w:trPr>
          <w:trHeight w:val="350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>Первая младшая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</w:p>
        </w:tc>
      </w:tr>
      <w:tr w:rsidR="004E7B36" w:rsidTr="004E7B36">
        <w:trPr>
          <w:trHeight w:val="338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 xml:space="preserve">Вторая младшая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</w:p>
        </w:tc>
      </w:tr>
      <w:tr w:rsidR="004E7B36" w:rsidTr="004E7B36">
        <w:trPr>
          <w:trHeight w:val="338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>3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 xml:space="preserve">Средняя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</w:p>
        </w:tc>
      </w:tr>
      <w:tr w:rsidR="004E7B36" w:rsidTr="004E7B36">
        <w:trPr>
          <w:trHeight w:val="338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>Старшая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</w:p>
        </w:tc>
      </w:tr>
      <w:tr w:rsidR="004E7B36" w:rsidTr="004E7B36">
        <w:trPr>
          <w:trHeight w:val="338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>Подготовительная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</w:p>
        </w:tc>
      </w:tr>
      <w:tr w:rsidR="004E7B36" w:rsidTr="004E7B36">
        <w:trPr>
          <w:trHeight w:val="696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>7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autoSpaceDE w:val="0"/>
              <w:autoSpaceDN w:val="0"/>
              <w:adjustRightInd w:val="0"/>
              <w:jc w:val="both"/>
            </w:pPr>
            <w:r>
              <w:t>Всего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center"/>
              <w:rPr>
                <w:sz w:val="28"/>
                <w:szCs w:val="28"/>
              </w:rPr>
            </w:pPr>
          </w:p>
        </w:tc>
      </w:tr>
    </w:tbl>
    <w:p w:rsidR="004E7B36" w:rsidRDefault="004E7B36" w:rsidP="004E7B36">
      <w:pPr>
        <w:jc w:val="both"/>
        <w:rPr>
          <w:lang w:eastAsia="en-US"/>
        </w:rPr>
      </w:pP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 xml:space="preserve">   МБДОУ  осуществляет  свою  оздоровительную,  образовательную,  правовую  и  хозяйственную  деятельность  в  соответствии  с  Конституциями  РФ  и  РТ,  Законом «Об образовании» в Российской Федерации и  законом  «Об  образовании» Республики Татарстан,    Конвенцией  о  правах  ребенка,  другими  нормативными  актами,  договором  между  Учредителем  и  МБДОУ,  настоящим  Уставом.</w:t>
      </w:r>
    </w:p>
    <w:p w:rsidR="004E7B36" w:rsidRDefault="004E7B36" w:rsidP="004E7B36">
      <w:pPr>
        <w:jc w:val="both"/>
        <w:outlineLvl w:val="0"/>
        <w:rPr>
          <w:lang w:eastAsia="en-US"/>
        </w:rPr>
      </w:pPr>
      <w:r>
        <w:rPr>
          <w:lang w:eastAsia="en-US"/>
        </w:rPr>
        <w:lastRenderedPageBreak/>
        <w:t xml:space="preserve">   </w:t>
      </w:r>
      <w:r>
        <w:rPr>
          <w:i/>
          <w:lang w:eastAsia="en-US"/>
        </w:rPr>
        <w:t xml:space="preserve">   </w:t>
      </w:r>
      <w:r>
        <w:rPr>
          <w:lang w:eastAsia="en-US"/>
        </w:rPr>
        <w:t>Образование  и  воспитание  ведется  в  детском  саду  по основной общеобразовательной  программе, которая разработана на основе следующих программ:</w:t>
      </w:r>
    </w:p>
    <w:p w:rsidR="004E7B36" w:rsidRDefault="004E7B36" w:rsidP="004E7B36">
      <w:pPr>
        <w:numPr>
          <w:ilvl w:val="0"/>
          <w:numId w:val="12"/>
        </w:numPr>
        <w:contextualSpacing/>
        <w:jc w:val="both"/>
        <w:rPr>
          <w:lang w:eastAsia="en-US"/>
        </w:rPr>
      </w:pPr>
      <w:r>
        <w:rPr>
          <w:lang w:eastAsia="en-US"/>
        </w:rPr>
        <w:t xml:space="preserve">«От рождения до школы»  под  ред. </w:t>
      </w:r>
      <w:proofErr w:type="spellStart"/>
      <w:r>
        <w:rPr>
          <w:lang w:eastAsia="en-US"/>
        </w:rPr>
        <w:t>Н.Е.Вераксы</w:t>
      </w:r>
      <w:proofErr w:type="spellEnd"/>
      <w:r>
        <w:rPr>
          <w:lang w:eastAsia="en-US"/>
        </w:rPr>
        <w:t xml:space="preserve"> и другие;</w:t>
      </w:r>
    </w:p>
    <w:p w:rsidR="004E7B36" w:rsidRDefault="004E7B36" w:rsidP="004E7B36">
      <w:pPr>
        <w:numPr>
          <w:ilvl w:val="0"/>
          <w:numId w:val="12"/>
        </w:numPr>
        <w:contextualSpacing/>
        <w:jc w:val="both"/>
        <w:rPr>
          <w:lang w:eastAsia="en-US"/>
        </w:rPr>
      </w:pPr>
      <w:r>
        <w:rPr>
          <w:lang w:eastAsia="en-US"/>
        </w:rPr>
        <w:t xml:space="preserve"> Учебно-методический комплект «Говорим </w:t>
      </w:r>
      <w:proofErr w:type="gramStart"/>
      <w:r>
        <w:rPr>
          <w:lang w:eastAsia="en-US"/>
        </w:rPr>
        <w:t xml:space="preserve">по -  </w:t>
      </w:r>
      <w:proofErr w:type="spellStart"/>
      <w:r>
        <w:rPr>
          <w:lang w:eastAsia="en-US"/>
        </w:rPr>
        <w:t>татарски</w:t>
      </w:r>
      <w:proofErr w:type="spellEnd"/>
      <w:proofErr w:type="gramEnd"/>
      <w:r>
        <w:rPr>
          <w:lang w:eastAsia="en-US"/>
        </w:rPr>
        <w:t xml:space="preserve">» (авт. </w:t>
      </w:r>
      <w:proofErr w:type="spellStart"/>
      <w:r>
        <w:rPr>
          <w:lang w:eastAsia="en-US"/>
        </w:rPr>
        <w:t>З.М.Зарипова</w:t>
      </w:r>
      <w:proofErr w:type="spellEnd"/>
      <w:r>
        <w:rPr>
          <w:lang w:eastAsia="en-US"/>
        </w:rPr>
        <w:t xml:space="preserve"> и др.).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>Так же в работе МБДОУ использует следующие программы и методические разработки:</w:t>
      </w:r>
    </w:p>
    <w:p w:rsidR="004E7B36" w:rsidRDefault="004E7B36" w:rsidP="004E7B36">
      <w:pPr>
        <w:numPr>
          <w:ilvl w:val="0"/>
          <w:numId w:val="12"/>
        </w:numPr>
        <w:contextualSpacing/>
        <w:jc w:val="both"/>
        <w:rPr>
          <w:lang w:eastAsia="en-US"/>
        </w:rPr>
      </w:pPr>
      <w:r>
        <w:rPr>
          <w:lang w:eastAsia="en-US"/>
        </w:rPr>
        <w:t xml:space="preserve">«Раз  ступенька,  два  ступенька»  (Школа  2000..)  под  ред. </w:t>
      </w:r>
      <w:proofErr w:type="spellStart"/>
      <w:r>
        <w:rPr>
          <w:lang w:eastAsia="en-US"/>
        </w:rPr>
        <w:t>Л.Г.Петерсон</w:t>
      </w:r>
      <w:proofErr w:type="spellEnd"/>
      <w:r>
        <w:rPr>
          <w:lang w:eastAsia="en-US"/>
        </w:rPr>
        <w:t xml:space="preserve">,  </w:t>
      </w:r>
      <w:proofErr w:type="spellStart"/>
      <w:r>
        <w:rPr>
          <w:lang w:eastAsia="en-US"/>
        </w:rPr>
        <w:t>Е.Е.Кочемасовой</w:t>
      </w:r>
      <w:proofErr w:type="spellEnd"/>
      <w:r>
        <w:rPr>
          <w:lang w:eastAsia="en-US"/>
        </w:rPr>
        <w:t>;</w:t>
      </w:r>
    </w:p>
    <w:p w:rsidR="004E7B36" w:rsidRDefault="004E7B36" w:rsidP="004E7B36">
      <w:pPr>
        <w:numPr>
          <w:ilvl w:val="0"/>
          <w:numId w:val="12"/>
        </w:numPr>
        <w:contextualSpacing/>
        <w:jc w:val="both"/>
        <w:rPr>
          <w:lang w:eastAsia="en-US"/>
        </w:rPr>
      </w:pPr>
      <w:r>
        <w:rPr>
          <w:lang w:eastAsia="en-US"/>
        </w:rPr>
        <w:t>«Изобразительная  деятельность  в  детском  саду»  под  ред.  И.А.Лыковой;</w:t>
      </w:r>
    </w:p>
    <w:p w:rsidR="004E7B36" w:rsidRDefault="004E7B36" w:rsidP="004E7B36">
      <w:pPr>
        <w:numPr>
          <w:ilvl w:val="0"/>
          <w:numId w:val="12"/>
        </w:numPr>
        <w:contextualSpacing/>
        <w:jc w:val="both"/>
        <w:rPr>
          <w:lang w:eastAsia="en-US"/>
        </w:rPr>
      </w:pPr>
      <w:r>
        <w:rPr>
          <w:lang w:eastAsia="en-US"/>
        </w:rPr>
        <w:t>Программа  по  обучению  детей  дошкольного  возраста,  под  ред. Е.В.Колесниковой</w:t>
      </w:r>
    </w:p>
    <w:p w:rsidR="004E7B36" w:rsidRDefault="004E7B36" w:rsidP="004E7B36">
      <w:pPr>
        <w:numPr>
          <w:ilvl w:val="0"/>
          <w:numId w:val="12"/>
        </w:numPr>
        <w:contextualSpacing/>
        <w:jc w:val="both"/>
        <w:rPr>
          <w:lang w:eastAsia="en-US"/>
        </w:rPr>
      </w:pPr>
      <w:r>
        <w:rPr>
          <w:lang w:eastAsia="en-US"/>
        </w:rPr>
        <w:t>Программа  экологического  образования</w:t>
      </w:r>
    </w:p>
    <w:p w:rsidR="004E7B36" w:rsidRDefault="004E7B36" w:rsidP="004E7B36">
      <w:pPr>
        <w:numPr>
          <w:ilvl w:val="0"/>
          <w:numId w:val="12"/>
        </w:numPr>
        <w:contextualSpacing/>
        <w:jc w:val="both"/>
        <w:rPr>
          <w:lang w:eastAsia="en-US"/>
        </w:rPr>
      </w:pPr>
      <w:r>
        <w:rPr>
          <w:lang w:eastAsia="en-US"/>
        </w:rPr>
        <w:t xml:space="preserve">«По  дороге  к  азбуке»  </w:t>
      </w:r>
      <w:proofErr w:type="spellStart"/>
      <w:r>
        <w:rPr>
          <w:lang w:eastAsia="en-US"/>
        </w:rPr>
        <w:t>Р.Н.Бунеева</w:t>
      </w:r>
      <w:proofErr w:type="spellEnd"/>
      <w:r>
        <w:rPr>
          <w:lang w:eastAsia="en-US"/>
        </w:rPr>
        <w:t xml:space="preserve">,  </w:t>
      </w:r>
      <w:proofErr w:type="spellStart"/>
      <w:r>
        <w:rPr>
          <w:lang w:eastAsia="en-US"/>
        </w:rPr>
        <w:t>Е.В.Бунеевой</w:t>
      </w:r>
      <w:proofErr w:type="spellEnd"/>
      <w:r>
        <w:rPr>
          <w:lang w:eastAsia="en-US"/>
        </w:rPr>
        <w:t xml:space="preserve">,  Т.Р.Кисловой. </w:t>
      </w:r>
    </w:p>
    <w:p w:rsidR="004E7B36" w:rsidRDefault="004E7B36" w:rsidP="004E7B36">
      <w:pPr>
        <w:jc w:val="both"/>
        <w:outlineLvl w:val="0"/>
        <w:rPr>
          <w:b/>
          <w:lang w:eastAsia="en-US"/>
        </w:rPr>
      </w:pPr>
      <w:r>
        <w:rPr>
          <w:lang w:eastAsia="en-US"/>
        </w:rPr>
        <w:t xml:space="preserve">  </w:t>
      </w:r>
      <w:r>
        <w:rPr>
          <w:b/>
          <w:lang w:eastAsia="en-US"/>
        </w:rPr>
        <w:t>Во  второй  половине  дня  дети  посещают  кружки: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>«Золотые  ступени»   (изостудия);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>«Подготовка  детей  к  школе»</w:t>
      </w:r>
      <w:proofErr w:type="gramStart"/>
      <w:r>
        <w:rPr>
          <w:lang w:eastAsia="en-US"/>
        </w:rPr>
        <w:t xml:space="preserve"> ;</w:t>
      </w:r>
      <w:proofErr w:type="gramEnd"/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>«Изучение  английского  языка»;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>«</w:t>
      </w:r>
      <w:proofErr w:type="spellStart"/>
      <w:r>
        <w:rPr>
          <w:lang w:eastAsia="en-US"/>
        </w:rPr>
        <w:t>АБВГДейка</w:t>
      </w:r>
      <w:proofErr w:type="spellEnd"/>
      <w:r>
        <w:rPr>
          <w:lang w:eastAsia="en-US"/>
        </w:rPr>
        <w:t xml:space="preserve">» 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 xml:space="preserve"> </w:t>
      </w:r>
    </w:p>
    <w:p w:rsidR="004E7B36" w:rsidRDefault="004E7B36" w:rsidP="004E7B36">
      <w:pPr>
        <w:jc w:val="both"/>
      </w:pPr>
      <w:r>
        <w:t xml:space="preserve">В целях повышения эффективности физического развития и оздоровления детей в ДОУ проводятся специальные </w:t>
      </w:r>
      <w:r>
        <w:rPr>
          <w:b/>
        </w:rPr>
        <w:t>оздоровительные мероприятия</w:t>
      </w:r>
      <w:r>
        <w:t xml:space="preserve">: </w:t>
      </w:r>
    </w:p>
    <w:p w:rsidR="004E7B36" w:rsidRDefault="004E7B36" w:rsidP="004E7B36">
      <w:pPr>
        <w:jc w:val="both"/>
      </w:pPr>
      <w:r>
        <w:t xml:space="preserve">   -   </w:t>
      </w:r>
      <w:proofErr w:type="spellStart"/>
      <w:r>
        <w:t>фитотерапия</w:t>
      </w:r>
      <w:proofErr w:type="spellEnd"/>
      <w:r>
        <w:t xml:space="preserve"> </w:t>
      </w:r>
    </w:p>
    <w:p w:rsidR="004E7B36" w:rsidRDefault="004E7B36" w:rsidP="004E7B36">
      <w:pPr>
        <w:jc w:val="both"/>
      </w:pPr>
      <w:r>
        <w:t xml:space="preserve">  -    витаминотерапия </w:t>
      </w:r>
    </w:p>
    <w:p w:rsidR="004E7B36" w:rsidRDefault="004E7B36" w:rsidP="004E7B36">
      <w:pPr>
        <w:jc w:val="both"/>
      </w:pPr>
      <w:r>
        <w:t xml:space="preserve">   -   закаливающие процедуры</w:t>
      </w:r>
    </w:p>
    <w:p w:rsidR="004E7B36" w:rsidRDefault="004E7B36" w:rsidP="004E7B36">
      <w:pPr>
        <w:jc w:val="both"/>
      </w:pPr>
      <w:r>
        <w:t>МБДОУ взаимодействует с МБОУ СОШ № 1, МБОУ Гимназия № 2, детской поликлиникой, педагогическим колледжем, другими дошкольными учреждениями, а также с инспекторами ОГИБДД.</w:t>
      </w:r>
    </w:p>
    <w:p w:rsidR="004E7B36" w:rsidRDefault="004E7B36" w:rsidP="004E7B36">
      <w:pPr>
        <w:jc w:val="both"/>
      </w:pPr>
      <w:r>
        <w:t>В детском саду стали традиционными</w:t>
      </w:r>
      <w:proofErr w:type="gramStart"/>
      <w:r>
        <w:t xml:space="preserve"> :</w:t>
      </w:r>
      <w:proofErr w:type="gramEnd"/>
    </w:p>
    <w:p w:rsidR="004E7B36" w:rsidRDefault="004E7B36" w:rsidP="004E7B36">
      <w:pPr>
        <w:jc w:val="both"/>
      </w:pPr>
      <w:r>
        <w:t xml:space="preserve">      - народные праздники</w:t>
      </w:r>
    </w:p>
    <w:p w:rsidR="004E7B36" w:rsidRDefault="004E7B36" w:rsidP="004E7B36">
      <w:pPr>
        <w:jc w:val="both"/>
      </w:pPr>
      <w:r>
        <w:t xml:space="preserve">      - дни открытых дверей</w:t>
      </w:r>
    </w:p>
    <w:p w:rsidR="004E7B36" w:rsidRDefault="004E7B36" w:rsidP="004E7B36">
      <w:pPr>
        <w:jc w:val="both"/>
      </w:pPr>
      <w:r>
        <w:t xml:space="preserve">      - совместные праздники с родителями</w:t>
      </w:r>
    </w:p>
    <w:p w:rsidR="004E7B36" w:rsidRDefault="004E7B36" w:rsidP="004E7B36">
      <w:pPr>
        <w:jc w:val="both"/>
      </w:pPr>
    </w:p>
    <w:p w:rsidR="004E7B36" w:rsidRDefault="004E7B36" w:rsidP="004E7B36">
      <w:pPr>
        <w:ind w:firstLine="708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На базе ДОУ для детей с ОНР и ФФНР  функционирует логопедический пункт. В зависимости от тяжести речевого нарушения дети получают разного вида логопедическую помощь. Слабо выраженные, частичные (парциальные) нарушения преодолеваются на занятиях в логопедическом кабинете. Логопедические занятия проводятся параллельно с дошкольным образованием, в дополнение к нему, </w:t>
      </w:r>
      <w:proofErr w:type="gramStart"/>
      <w:r>
        <w:rPr>
          <w:rFonts w:eastAsia="Calibri"/>
          <w:lang w:eastAsia="en-US"/>
        </w:rPr>
        <w:t>но</w:t>
      </w:r>
      <w:proofErr w:type="gramEnd"/>
      <w:r>
        <w:rPr>
          <w:rFonts w:eastAsia="Calibri"/>
          <w:lang w:eastAsia="en-US"/>
        </w:rPr>
        <w:t xml:space="preserve"> ни в коем случае не дублируют работу воспитателя. Наряду с восполнением в развитии речи на логопедических занятиях у ребенка формируются полноценные знания, умения и навыки в области языка. </w:t>
      </w:r>
    </w:p>
    <w:p w:rsidR="004E7B36" w:rsidRDefault="004E7B36" w:rsidP="004E7B36">
      <w:pPr>
        <w:ind w:firstLine="708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Коррекционная работа на логопедическом пункте проводится в течение всего учебного года в разных формах: индивидуальная, подгрупповая (с подвижным составом групп, в которые объединяются дошкольники, имеющие примерно одинаковые нарушения речи). </w:t>
      </w:r>
      <w:r>
        <w:rPr>
          <w:lang w:eastAsia="en-US"/>
        </w:rPr>
        <w:t xml:space="preserve">  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 xml:space="preserve">     Заказ  родителей  на  образовательные  услуги  МБДОУ  -  это  заказ  на  развитие  индивидуальности  каждого  ребенка,  его  познавательной  активности,  на  развитие  у  детей  художественно – творческих  способностей  и  эстетических  представлений,  творческого  освоения  окружающего  мира  на  основе  сохранения  здоровья  и  формирования   привычки  к  здоровому  образу  жизни.</w:t>
      </w:r>
    </w:p>
    <w:p w:rsidR="004E7B36" w:rsidRDefault="004E7B36" w:rsidP="004E7B36">
      <w:pPr>
        <w:jc w:val="both"/>
      </w:pPr>
      <w:r>
        <w:t>Вся работа ДОУ направлена на создания условий  для успешного развития личности каждого ребенка и взрослого в единой системе (ребенок – семья – детский сад), повышение профессионального мастерства и развитие творчества педагогов,  эмоционального благополучия ребенка и его семьи.</w:t>
      </w:r>
    </w:p>
    <w:p w:rsidR="004E7B36" w:rsidRDefault="004E7B36" w:rsidP="004E7B36">
      <w:pPr>
        <w:shd w:val="clear" w:color="auto" w:fill="FFFFFF"/>
        <w:autoSpaceDE w:val="0"/>
        <w:autoSpaceDN w:val="0"/>
        <w:adjustRightInd w:val="0"/>
        <w:jc w:val="both"/>
        <w:rPr>
          <w:b/>
          <w:szCs w:val="28"/>
        </w:rPr>
      </w:pPr>
    </w:p>
    <w:p w:rsidR="004E7B36" w:rsidRDefault="004E7B36" w:rsidP="004E7B36">
      <w:pPr>
        <w:ind w:left="360"/>
        <w:jc w:val="center"/>
        <w:rPr>
          <w:b/>
        </w:rPr>
      </w:pPr>
      <w:r>
        <w:rPr>
          <w:b/>
        </w:rPr>
        <w:t>Раздел 2. Анализ исходного состояния  МБДОУ «Детский сад № 19»</w:t>
      </w:r>
    </w:p>
    <w:p w:rsidR="004E7B36" w:rsidRDefault="004E7B36" w:rsidP="004E7B36">
      <w:pPr>
        <w:ind w:firstLine="708"/>
        <w:jc w:val="both"/>
        <w:rPr>
          <w:rFonts w:eastAsia="Calibri"/>
          <w:lang w:eastAsia="en-US"/>
        </w:rPr>
      </w:pPr>
    </w:p>
    <w:p w:rsidR="004E7B36" w:rsidRDefault="004E7B36" w:rsidP="004E7B36">
      <w:pPr>
        <w:rPr>
          <w:b/>
        </w:rPr>
      </w:pPr>
      <w:r>
        <w:rPr>
          <w:b/>
        </w:rPr>
        <w:t xml:space="preserve">2.1.Сведения о качественном составе педагогических работников, курсы повышения квалификации, аттестация  </w:t>
      </w:r>
    </w:p>
    <w:p w:rsidR="004E7B36" w:rsidRDefault="004E7B36" w:rsidP="004E7B36">
      <w:pPr>
        <w:ind w:firstLine="708"/>
        <w:jc w:val="both"/>
      </w:pPr>
      <w:r>
        <w:lastRenderedPageBreak/>
        <w:t>В целях реализации задач годового плана и повышения профессиональной компетентности педагогов  в течение учебного года в МБДОУ велась планомерная работа с педагогическими кадрами.</w:t>
      </w:r>
    </w:p>
    <w:p w:rsidR="004E7B36" w:rsidRDefault="004E7B36" w:rsidP="004E7B36">
      <w:pPr>
        <w:ind w:firstLine="708"/>
        <w:jc w:val="both"/>
      </w:pPr>
      <w:r>
        <w:t xml:space="preserve">На конец учебного года была проведена характеристика педагогических кадров по уровню образования, по стажу работы, по наличию квалификационной категории. </w:t>
      </w:r>
    </w:p>
    <w:p w:rsidR="004E7B36" w:rsidRDefault="004E7B36" w:rsidP="004E7B36">
      <w:pPr>
        <w:jc w:val="both"/>
        <w:outlineLvl w:val="0"/>
        <w:rPr>
          <w:i/>
          <w:lang w:eastAsia="en-US"/>
        </w:rPr>
      </w:pPr>
      <w:r>
        <w:rPr>
          <w:i/>
          <w:lang w:eastAsia="en-US"/>
        </w:rPr>
        <w:t>Образовательный  ценз  педагогов:</w:t>
      </w:r>
    </w:p>
    <w:p w:rsidR="004E7B36" w:rsidRDefault="004E7B36" w:rsidP="004E7B36">
      <w:pPr>
        <w:numPr>
          <w:ilvl w:val="0"/>
          <w:numId w:val="13"/>
        </w:numPr>
        <w:spacing w:after="200" w:line="276" w:lineRule="auto"/>
        <w:contextualSpacing/>
        <w:jc w:val="both"/>
        <w:rPr>
          <w:lang w:eastAsia="en-US"/>
        </w:rPr>
      </w:pPr>
      <w:r>
        <w:rPr>
          <w:lang w:eastAsia="en-US"/>
        </w:rPr>
        <w:t xml:space="preserve">Высшее  образование  имеют  -  9  человек  </w:t>
      </w:r>
      <w:proofErr w:type="gramStart"/>
      <w:r>
        <w:rPr>
          <w:lang w:eastAsia="en-US"/>
        </w:rPr>
        <w:t xml:space="preserve">( </w:t>
      </w:r>
      <w:proofErr w:type="gramEnd"/>
      <w:r>
        <w:rPr>
          <w:lang w:eastAsia="en-US"/>
        </w:rPr>
        <w:t>82 %)</w:t>
      </w:r>
    </w:p>
    <w:p w:rsidR="004E7B36" w:rsidRDefault="004E7B36" w:rsidP="004E7B36">
      <w:pPr>
        <w:numPr>
          <w:ilvl w:val="0"/>
          <w:numId w:val="13"/>
        </w:numPr>
        <w:spacing w:after="200" w:line="276" w:lineRule="auto"/>
        <w:contextualSpacing/>
        <w:jc w:val="both"/>
        <w:rPr>
          <w:lang w:eastAsia="en-US"/>
        </w:rPr>
      </w:pPr>
      <w:r>
        <w:rPr>
          <w:lang w:eastAsia="en-US"/>
        </w:rPr>
        <w:t>Среднее  специальное  образование    -  9  человек  (82 %)</w:t>
      </w:r>
    </w:p>
    <w:p w:rsidR="004E7B36" w:rsidRDefault="004E7B36" w:rsidP="004E7B36">
      <w:pPr>
        <w:numPr>
          <w:ilvl w:val="0"/>
          <w:numId w:val="13"/>
        </w:numPr>
        <w:spacing w:after="200" w:line="276" w:lineRule="auto"/>
        <w:contextualSpacing/>
        <w:jc w:val="both"/>
        <w:rPr>
          <w:lang w:eastAsia="en-US"/>
        </w:rPr>
      </w:pPr>
      <w:r>
        <w:rPr>
          <w:lang w:eastAsia="en-US"/>
        </w:rPr>
        <w:t>Высшее образование (совместители</w:t>
      </w:r>
      <w:proofErr w:type="gramStart"/>
      <w:r>
        <w:rPr>
          <w:lang w:eastAsia="en-US"/>
        </w:rPr>
        <w:t xml:space="preserve"> )</w:t>
      </w:r>
      <w:proofErr w:type="gramEnd"/>
      <w:r>
        <w:rPr>
          <w:lang w:eastAsia="en-US"/>
        </w:rPr>
        <w:t xml:space="preserve"> - 2 человека (18%)</w:t>
      </w:r>
    </w:p>
    <w:p w:rsidR="004E7B36" w:rsidRDefault="004E7B36" w:rsidP="004E7B36">
      <w:pPr>
        <w:jc w:val="both"/>
        <w:rPr>
          <w:highlight w:val="yellow"/>
          <w:lang w:eastAsia="en-US"/>
        </w:rPr>
      </w:pPr>
    </w:p>
    <w:p w:rsidR="004E7B36" w:rsidRDefault="004E7B36" w:rsidP="004E7B36">
      <w:pPr>
        <w:jc w:val="both"/>
        <w:outlineLvl w:val="0"/>
        <w:rPr>
          <w:i/>
          <w:lang w:eastAsia="en-US"/>
        </w:rPr>
      </w:pPr>
      <w:r>
        <w:rPr>
          <w:i/>
          <w:lang w:eastAsia="en-US"/>
        </w:rPr>
        <w:t>Профессиональный  уровень  педагогов  МБДОУ:</w:t>
      </w:r>
    </w:p>
    <w:p w:rsidR="004E7B36" w:rsidRDefault="004E7B36" w:rsidP="004E7B36">
      <w:pPr>
        <w:jc w:val="both"/>
        <w:outlineLvl w:val="0"/>
        <w:rPr>
          <w:lang w:eastAsia="en-US"/>
        </w:rPr>
      </w:pPr>
      <w:r>
        <w:rPr>
          <w:b/>
          <w:lang w:eastAsia="en-US"/>
        </w:rPr>
        <w:t xml:space="preserve">    </w:t>
      </w:r>
      <w:r>
        <w:rPr>
          <w:lang w:eastAsia="en-US"/>
        </w:rPr>
        <w:t>Первая  квалификационная  категория  -  9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 xml:space="preserve">    Без  категории - 2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 xml:space="preserve">    Сотрудники  детского  сада  повышают  свой  профессиональный  уровень,  посещая  занятия  коллег   города,  участвуя  в  работе  муниципальных ресурсных  центров.</w:t>
      </w:r>
    </w:p>
    <w:p w:rsidR="004E7B36" w:rsidRDefault="004E7B36" w:rsidP="004E7B36">
      <w:pPr>
        <w:jc w:val="both"/>
        <w:rPr>
          <w:lang w:eastAsia="en-US"/>
        </w:rPr>
      </w:pPr>
      <w:r>
        <w:rPr>
          <w:lang w:eastAsia="en-US"/>
        </w:rPr>
        <w:t>Педагогический  коллектив,  обеспечивающий  всестороннее развитие  и  воспитание  детей  состоит  из  12  человек  (заведующая,  8 воспитателей,  музыкальный  руководитель,  учитель – логопед,  воспитатель  по  обучению  татарскому  языку).  За  здоровьем  детей  следит  старшая  медицинская  сестра.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Курсы повышения квалификации за последние 3 года прошли все педагоги: 2018 год – 3 человека в соответствии с ФГОС, 2019  год – 4 человека в соответствии с ФГОС. Так же 5 педагогов получили  высшее педагогическое образование (бакалавр)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Все русскоязычные педагоги прошли обучение по минимуму русскоязычных педагогов владения татарским языком в рамках реализации УМК по обучению детей татарскому языку, продолжают еженедельную консультативную программу обучения.</w:t>
      </w:r>
    </w:p>
    <w:p w:rsidR="004E7B36" w:rsidRDefault="004E7B36" w:rsidP="004E7B36">
      <w:pPr>
        <w:jc w:val="both"/>
        <w:rPr>
          <w:lang w:eastAsia="en-US"/>
        </w:rPr>
      </w:pP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Выводы: </w:t>
      </w:r>
      <w:r>
        <w:rPr>
          <w:rFonts w:ascii="Times New Roman" w:hAnsi="Times New Roman"/>
          <w:sz w:val="24"/>
          <w:szCs w:val="24"/>
        </w:rPr>
        <w:t xml:space="preserve">Анализируя кадровое обеспечение можно сделать вывод, что остается стабильным обеспеченность кадрами. Все вакантные места стабильно востребованы – 100% обеспечены. 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Профессиональный уровень подготовки позволяет педагогам квалифицированно осуществлять деятельность по воспитанию всесторонне развитой личности ребенка с учетом его физического и психического развития, индивидуальных возможностей, интересов и способностей, готовности к обучению в школе, эффективно использовать современные педагогические технологии и методики.</w:t>
      </w:r>
    </w:p>
    <w:p w:rsidR="004E7B36" w:rsidRDefault="004E7B36" w:rsidP="004E7B36">
      <w:pPr>
        <w:pStyle w:val="af1"/>
        <w:jc w:val="both"/>
        <w:rPr>
          <w:b/>
          <w:bCs/>
          <w:u w:val="single"/>
        </w:rPr>
      </w:pP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</w:p>
    <w:p w:rsidR="004E7B36" w:rsidRDefault="004E7B36" w:rsidP="004E7B36">
      <w:pPr>
        <w:pStyle w:val="af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2.2.Анализ уровня методической работы с кадрами</w:t>
      </w:r>
    </w:p>
    <w:p w:rsidR="004E7B36" w:rsidRDefault="004E7B36" w:rsidP="004E7B36">
      <w:pPr>
        <w:jc w:val="both"/>
      </w:pPr>
      <w:r>
        <w:t xml:space="preserve">      В течение года велась работа по повышению педагогического мастерства.</w:t>
      </w:r>
    </w:p>
    <w:p w:rsidR="004E7B36" w:rsidRDefault="004E7B36" w:rsidP="004E7B36">
      <w:pPr>
        <w:jc w:val="both"/>
        <w:rPr>
          <w:b/>
        </w:rPr>
      </w:pPr>
      <w:r>
        <w:t>В 2018-2019 учебном году педагоги принимали  активное участие  в методической работе детского сада,  в работе муниципальных ресурсных центров, участвовали в конкурсах и мероприятиях различного уровня:</w:t>
      </w:r>
      <w:r>
        <w:rPr>
          <w:b/>
        </w:rPr>
        <w:t xml:space="preserve">    </w:t>
      </w:r>
    </w:p>
    <w:p w:rsidR="004E7B36" w:rsidRDefault="004E7B36" w:rsidP="004E7B36">
      <w:pPr>
        <w:rPr>
          <w:b/>
          <w:i/>
        </w:rPr>
      </w:pPr>
      <w:r>
        <w:rPr>
          <w:i/>
        </w:rPr>
        <w:t>Сравнительная таблица участия педагогов в различных мероприятиях за 3 года</w:t>
      </w:r>
      <w:r>
        <w:rPr>
          <w:b/>
          <w:i/>
        </w:rPr>
        <w:t xml:space="preserve"> </w:t>
      </w:r>
      <w:r>
        <w:rPr>
          <w:i/>
        </w:rPr>
        <w:t xml:space="preserve">(заседания РЦ, конкурсы, семинары, распространение опыта на интернет-сайтах и </w:t>
      </w:r>
      <w:proofErr w:type="spellStart"/>
      <w:r>
        <w:rPr>
          <w:i/>
        </w:rPr>
        <w:t>т</w:t>
      </w:r>
      <w:proofErr w:type="gramStart"/>
      <w:r>
        <w:rPr>
          <w:i/>
        </w:rPr>
        <w:t>.д</w:t>
      </w:r>
      <w:proofErr w:type="spellEnd"/>
      <w:proofErr w:type="gramEnd"/>
      <w:r>
        <w:rPr>
          <w:i/>
        </w:rPr>
        <w:t>)</w:t>
      </w:r>
      <w:r>
        <w:rPr>
          <w:b/>
          <w:i/>
        </w:rPr>
        <w:t xml:space="preserve"> </w:t>
      </w: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58"/>
        <w:gridCol w:w="1774"/>
        <w:gridCol w:w="2400"/>
        <w:gridCol w:w="2371"/>
        <w:gridCol w:w="2157"/>
      </w:tblGrid>
      <w:tr w:rsidR="004E7B36" w:rsidTr="004E7B36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Год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Внутри ДОУ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Муниципальный</w:t>
            </w:r>
          </w:p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Уровень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Республиканский </w:t>
            </w:r>
          </w:p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уровень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Всероссийский </w:t>
            </w:r>
          </w:p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уровень</w:t>
            </w:r>
          </w:p>
        </w:tc>
      </w:tr>
      <w:tr w:rsidR="004E7B36" w:rsidTr="004E7B36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2016-2017 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9/99%</w:t>
            </w:r>
          </w:p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  5 / 55%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4 /  44%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4/44%</w:t>
            </w:r>
          </w:p>
        </w:tc>
      </w:tr>
      <w:tr w:rsidR="004E7B36" w:rsidTr="004E7B36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2017-2018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10/90%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8 /88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9/ 99 %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/ 11%</w:t>
            </w:r>
          </w:p>
        </w:tc>
      </w:tr>
      <w:tr w:rsidR="004E7B36" w:rsidTr="004E7B36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2018-2019</w:t>
            </w:r>
          </w:p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7/ 77%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9/ 99%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6/ 66%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/ 22%</w:t>
            </w:r>
          </w:p>
        </w:tc>
      </w:tr>
    </w:tbl>
    <w:p w:rsidR="004E7B36" w:rsidRDefault="004E7B36" w:rsidP="004E7B36">
      <w:pPr>
        <w:jc w:val="both"/>
      </w:pPr>
    </w:p>
    <w:p w:rsidR="004E7B36" w:rsidRDefault="004E7B36" w:rsidP="004E7B36">
      <w:pPr>
        <w:spacing w:after="200"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Таким образом,</w:t>
      </w:r>
      <w:r>
        <w:rPr>
          <w:rFonts w:eastAsia="Calibri"/>
          <w:b/>
          <w:lang w:eastAsia="en-US"/>
        </w:rPr>
        <w:t xml:space="preserve"> </w:t>
      </w:r>
      <w:r>
        <w:rPr>
          <w:rFonts w:eastAsia="Calibri"/>
          <w:lang w:eastAsia="en-US"/>
        </w:rPr>
        <w:t xml:space="preserve">конкурсное движение вышло на более высокий уровень: констатируется стабильный рост числа активных педагогов. По сравнению с прошлым годом этот показатель повысился в среднем на 30%. Однако, актуальным остается вопрос повышения качества участия в </w:t>
      </w:r>
      <w:r>
        <w:rPr>
          <w:rFonts w:eastAsia="Calibri"/>
          <w:lang w:eastAsia="en-US"/>
        </w:rPr>
        <w:lastRenderedPageBreak/>
        <w:t>конкурсах. Необходимо повысить уровень (качество) материала, посылаемого на конкурсы для получения более высоких результатов (победителей, призеров).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Организована и проведена работа с педагогами по темам самообразования;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Индивидуальное консультирование, беседа по запросу молодых воспитателей;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Наблюдение образовательной деятельности у наставника анализ, собеседования;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Подведение итогов самообразования за год с компьютерной презентацией.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</w:p>
    <w:p w:rsidR="004E7B36" w:rsidRDefault="004E7B36" w:rsidP="004E7B36">
      <w:pPr>
        <w:jc w:val="both"/>
      </w:pPr>
      <w:r>
        <w:t>Таким образом: для педагогов ДОУ обеспечена методическая поддержка при распространении педагогического опыта и помощь в реализации инноваций.</w:t>
      </w:r>
    </w:p>
    <w:p w:rsidR="004E7B36" w:rsidRDefault="004E7B36" w:rsidP="004E7B36">
      <w:pPr>
        <w:jc w:val="both"/>
      </w:pPr>
      <w:r>
        <w:t xml:space="preserve">Продолжалась активная работа  по распространению опыта на муниципальном, региональном и всероссийском уровнях. Педагоги имели возможность актуализировать свои знания, повысить профессиональный уровень, обобщить и представить свой опыт. 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Вывод: </w:t>
      </w:r>
      <w:r>
        <w:rPr>
          <w:rFonts w:ascii="Times New Roman" w:hAnsi="Times New Roman"/>
          <w:sz w:val="24"/>
          <w:szCs w:val="24"/>
        </w:rPr>
        <w:t>В результате целенаправленной работы с кадрами: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улучшилась содержательная сторона их работы;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повысилась эффективность методов и приемов в работе с детьми;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пополнилась предметно-развивающая среда в группах, спортивном зале;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улучшилось качество планирования воспитательно-образовательной работы с детьми;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систематизировались знания воспитателей в теоретических вопросах;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наметилась тенденция по отказу от сложившихся стереотипов в работе по поиску инновационных методов и приёмов;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стала осуществляться коррекционная работа с детьми на основе педагогической диагностики;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активнее внедряются новые формы работы с родителями.</w:t>
      </w:r>
    </w:p>
    <w:p w:rsidR="004E7B36" w:rsidRDefault="004E7B36" w:rsidP="004E7B36">
      <w:pPr>
        <w:jc w:val="both"/>
      </w:pPr>
    </w:p>
    <w:p w:rsidR="004E7B36" w:rsidRDefault="004E7B36" w:rsidP="004E7B36">
      <w:pPr>
        <w:jc w:val="both"/>
        <w:rPr>
          <w:b/>
        </w:rPr>
      </w:pPr>
      <w:r>
        <w:rPr>
          <w:b/>
        </w:rPr>
        <w:t>2.3. Реализация УМК в воспитательно-образовательном  процессе</w:t>
      </w:r>
    </w:p>
    <w:p w:rsidR="004E7B36" w:rsidRDefault="004E7B36" w:rsidP="004E7B36">
      <w:pPr>
        <w:spacing w:line="276" w:lineRule="auto"/>
        <w:jc w:val="both"/>
        <w:rPr>
          <w:rFonts w:eastAsia="Calibri"/>
          <w:lang w:eastAsia="en-US"/>
        </w:rPr>
      </w:pPr>
      <w:r>
        <w:rPr>
          <w:b/>
        </w:rPr>
        <w:t xml:space="preserve">       </w:t>
      </w:r>
      <w:r>
        <w:rPr>
          <w:rFonts w:eastAsia="Calibri"/>
          <w:lang w:eastAsia="en-US"/>
        </w:rPr>
        <w:t xml:space="preserve">В течение трех последних лет продолжалась реализация  УМК «Говорим по-татарски» по  обучения русскоязычных детей татарскому языку. Богатый методический материал данной программы, инновационная организация и проведение совместной образовательной деятельности педагога с детьми позволило повысить уровень усвоения языка детьми. Важным фактором является </w:t>
      </w:r>
      <w:proofErr w:type="gramStart"/>
      <w:r>
        <w:rPr>
          <w:rFonts w:eastAsia="Calibri"/>
          <w:lang w:eastAsia="en-US"/>
        </w:rPr>
        <w:t>обучение педагогов по практике</w:t>
      </w:r>
      <w:proofErr w:type="gramEnd"/>
      <w:r>
        <w:rPr>
          <w:rFonts w:eastAsia="Calibri"/>
          <w:lang w:eastAsia="en-US"/>
        </w:rPr>
        <w:t xml:space="preserve"> татарского языка, а также организация «Дня татарского языка», «Практикумов по татарскому языку» облегчило организацию языковой среды группы.</w:t>
      </w:r>
    </w:p>
    <w:p w:rsidR="004E7B36" w:rsidRDefault="004E7B36" w:rsidP="004E7B36">
      <w:pPr>
        <w:pStyle w:val="af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Воспитатели активно использовали  компьютер и </w:t>
      </w:r>
      <w:proofErr w:type="spellStart"/>
      <w:r>
        <w:rPr>
          <w:rFonts w:ascii="Times New Roman" w:hAnsi="Times New Roman"/>
          <w:sz w:val="24"/>
          <w:szCs w:val="24"/>
        </w:rPr>
        <w:t>мультимедийное</w:t>
      </w:r>
      <w:proofErr w:type="spellEnd"/>
      <w:r>
        <w:rPr>
          <w:rFonts w:ascii="Times New Roman" w:hAnsi="Times New Roman"/>
          <w:sz w:val="24"/>
          <w:szCs w:val="24"/>
        </w:rPr>
        <w:t xml:space="preserve"> оборудование при организации НОД для обучения детей татарскому языку с соблюдением норм 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E7B36" w:rsidRDefault="004E7B36" w:rsidP="004E7B36">
      <w:pPr>
        <w:pStyle w:val="af1"/>
        <w:ind w:firstLine="708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Распространены в электронном варианте среди педагогов и родителей м</w:t>
      </w:r>
      <w:r>
        <w:rPr>
          <w:rFonts w:ascii="Times New Roman" w:hAnsi="Times New Roman"/>
          <w:bCs/>
          <w:i/>
          <w:sz w:val="24"/>
          <w:szCs w:val="24"/>
          <w:u w:val="single"/>
        </w:rPr>
        <w:t>атериалы для формирования языковой среды: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Сборники детских художественных произведений для воспитателей и родителей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Комплекты аудиоматериалов (песни, танцы)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Комплекты видеоматериалов - телепередачи, учебные мультфильмы: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а) </w:t>
      </w:r>
      <w:proofErr w:type="gramStart"/>
      <w:r>
        <w:rPr>
          <w:rFonts w:ascii="Times New Roman" w:hAnsi="Times New Roman"/>
          <w:sz w:val="24"/>
          <w:szCs w:val="24"/>
        </w:rPr>
        <w:t>переведенные</w:t>
      </w:r>
      <w:proofErr w:type="gramEnd"/>
      <w:r>
        <w:rPr>
          <w:rFonts w:ascii="Times New Roman" w:hAnsi="Times New Roman"/>
          <w:sz w:val="24"/>
          <w:szCs w:val="24"/>
        </w:rPr>
        <w:t xml:space="preserve"> с русского языка;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б) вновь </w:t>
      </w:r>
      <w:proofErr w:type="gramStart"/>
      <w:r>
        <w:rPr>
          <w:rFonts w:ascii="Times New Roman" w:hAnsi="Times New Roman"/>
          <w:sz w:val="24"/>
          <w:szCs w:val="24"/>
        </w:rPr>
        <w:t>созданные</w:t>
      </w:r>
      <w:proofErr w:type="gramEnd"/>
      <w:r>
        <w:rPr>
          <w:rFonts w:ascii="Times New Roman" w:hAnsi="Times New Roman"/>
          <w:sz w:val="24"/>
          <w:szCs w:val="24"/>
        </w:rPr>
        <w:t xml:space="preserve"> на татарском языке.</w:t>
      </w:r>
    </w:p>
    <w:p w:rsidR="004E7B36" w:rsidRDefault="004E7B36" w:rsidP="004E7B36">
      <w:pPr>
        <w:spacing w:line="276" w:lineRule="auto"/>
        <w:jc w:val="both"/>
        <w:rPr>
          <w:rFonts w:eastAsia="Calibri"/>
          <w:lang w:eastAsia="en-US"/>
        </w:rPr>
      </w:pPr>
    </w:p>
    <w:p w:rsidR="004E7B36" w:rsidRDefault="004E7B36" w:rsidP="004E7B36">
      <w:pPr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Положительным результатом работы в данном направлении является участие в Республиканском конкурсе «</w:t>
      </w:r>
      <w:proofErr w:type="spellStart"/>
      <w:r>
        <w:rPr>
          <w:rFonts w:eastAsia="Calibri"/>
          <w:lang w:eastAsia="en-US"/>
        </w:rPr>
        <w:t>Билингвальный</w:t>
      </w:r>
      <w:proofErr w:type="spellEnd"/>
      <w:r>
        <w:rPr>
          <w:rFonts w:eastAsia="Calibri"/>
          <w:lang w:eastAsia="en-US"/>
        </w:rPr>
        <w:t xml:space="preserve"> детский сад». По результатам муниципального этапа данного конкурса учреждение является активным участником. </w:t>
      </w:r>
    </w:p>
    <w:p w:rsidR="004E7B36" w:rsidRDefault="004E7B36" w:rsidP="004E7B36">
      <w:pPr>
        <w:jc w:val="both"/>
        <w:rPr>
          <w:b/>
          <w:highlight w:val="yellow"/>
        </w:rPr>
      </w:pPr>
    </w:p>
    <w:tbl>
      <w:tblPr>
        <w:tblW w:w="10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847"/>
        <w:gridCol w:w="1888"/>
        <w:gridCol w:w="1884"/>
        <w:gridCol w:w="1869"/>
      </w:tblGrid>
      <w:tr w:rsidR="004E7B36" w:rsidTr="004E7B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>учебный год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>Кол-во детей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>Высокий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>средний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>низкий</w:t>
            </w:r>
          </w:p>
        </w:tc>
      </w:tr>
      <w:tr w:rsidR="004E7B36" w:rsidTr="004E7B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2016-2017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52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19/36,5%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33/63,5%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</w:tr>
      <w:tr w:rsidR="004E7B36" w:rsidTr="004E7B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2017-2018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73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18/24,7%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50/68,5%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5/6,8%</w:t>
            </w:r>
          </w:p>
        </w:tc>
      </w:tr>
      <w:tr w:rsidR="004E7B36" w:rsidTr="004E7B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2018-2019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64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10/ 16%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46/72%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8/1%</w:t>
            </w:r>
          </w:p>
        </w:tc>
      </w:tr>
    </w:tbl>
    <w:p w:rsidR="004E7B36" w:rsidRDefault="004E7B36" w:rsidP="004E7B36">
      <w:pPr>
        <w:jc w:val="center"/>
        <w:rPr>
          <w:sz w:val="28"/>
          <w:szCs w:val="28"/>
        </w:rPr>
      </w:pPr>
    </w:p>
    <w:p w:rsidR="004E7B36" w:rsidRDefault="004E7B36" w:rsidP="004E7B36">
      <w:pPr>
        <w:jc w:val="both"/>
      </w:pPr>
      <w:r>
        <w:t>В ходе мониторинга оценивались уровень словарного запаса по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 и т.д.</w:t>
      </w:r>
    </w:p>
    <w:p w:rsidR="004E7B36" w:rsidRDefault="004E7B36" w:rsidP="004E7B36">
      <w:pPr>
        <w:jc w:val="both"/>
      </w:pPr>
      <w:r>
        <w:lastRenderedPageBreak/>
        <w:t xml:space="preserve">По итогам мониторинга выявлено, что высокий   словарный запас   имеется у детей всех  группы. Однако умение применять  словарный запас в разговорной речи, свободно общаться со сверстниками и взрослыми, остается на недостаточном  уровне. </w:t>
      </w:r>
    </w:p>
    <w:p w:rsidR="004E7B36" w:rsidRDefault="004E7B36" w:rsidP="004E7B36">
      <w:pPr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Показателем положительной динами считаем уменьшение детей с низким  уровнем усвоения языка и увеличение показателя высокого уровня усвоения детьми татарского языка.</w:t>
      </w:r>
    </w:p>
    <w:p w:rsidR="004E7B36" w:rsidRDefault="004E7B36" w:rsidP="004E7B36">
      <w:pPr>
        <w:jc w:val="both"/>
      </w:pPr>
      <w:r>
        <w:rPr>
          <w:b/>
          <w:u w:val="single"/>
        </w:rPr>
        <w:t>Вывод:</w:t>
      </w:r>
      <w:r>
        <w:rPr>
          <w:b/>
        </w:rPr>
        <w:t xml:space="preserve"> </w:t>
      </w:r>
      <w:r>
        <w:t xml:space="preserve"> необходимо продолжать работу в данном направлении, с целью повышения познавательного интереса к изучению  языка. Целенаправленно вести работу как в процессе НОД, так и в процессе индивидуальной работы в режимных моментах, учесть  практические рекомендации специалистов при работе   педагога  по обучению  детей  татарскому языку с детьми,  повышение результативности  работы  педагогов в группе, активизировать  взаимодействие  ДОУ и семьи  в языковом  воспитании и  обучении детей.</w:t>
      </w:r>
      <w:r>
        <w:rPr>
          <w:sz w:val="28"/>
          <w:szCs w:val="28"/>
          <w:highlight w:val="yellow"/>
        </w:rPr>
        <w:t xml:space="preserve"> 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</w:p>
    <w:p w:rsidR="004E7B36" w:rsidRDefault="004E7B36" w:rsidP="004E7B36">
      <w:pPr>
        <w:pStyle w:val="af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2.4.Анализ качества  образования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b/>
          <w:sz w:val="24"/>
          <w:szCs w:val="24"/>
        </w:rPr>
        <w:t>по мониторингу  готовности детей к школе)</w:t>
      </w:r>
    </w:p>
    <w:tbl>
      <w:tblPr>
        <w:tblpPr w:leftFromText="180" w:rightFromText="180" w:bottomFromText="200" w:vertAnchor="text" w:horzAnchor="margin" w:tblpY="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622"/>
        <w:gridCol w:w="1954"/>
        <w:gridCol w:w="1944"/>
        <w:gridCol w:w="1889"/>
      </w:tblGrid>
      <w:tr w:rsidR="004E7B36" w:rsidTr="004E7B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rFonts w:eastAsia="Calibri"/>
              </w:rPr>
            </w:pPr>
            <w:r>
              <w:rPr>
                <w:rFonts w:eastAsia="Calibri"/>
              </w:rPr>
              <w:t>Учебный год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Всего детей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Высокий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Средний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Низкий</w:t>
            </w:r>
          </w:p>
        </w:tc>
      </w:tr>
      <w:tr w:rsidR="004E7B36" w:rsidTr="004E7B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2016-2017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16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 14 / 87,5%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 2 / 12,5%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               -</w:t>
            </w:r>
          </w:p>
        </w:tc>
      </w:tr>
      <w:tr w:rsidR="004E7B36" w:rsidTr="004E7B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2017-2018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17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17 / 89%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 / 10%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-</w:t>
            </w:r>
          </w:p>
        </w:tc>
      </w:tr>
      <w:tr w:rsidR="004E7B36" w:rsidTr="004E7B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2018-2019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 / 87%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 / 13%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center"/>
              <w:rPr>
                <w:rFonts w:eastAsia="Calibri"/>
                <w:b/>
              </w:rPr>
            </w:pPr>
          </w:p>
        </w:tc>
      </w:tr>
    </w:tbl>
    <w:p w:rsidR="004E7B36" w:rsidRDefault="004E7B36" w:rsidP="004E7B36">
      <w:pPr>
        <w:spacing w:line="276" w:lineRule="auto"/>
        <w:jc w:val="both"/>
        <w:rPr>
          <w:rFonts w:eastAsia="Calibri"/>
          <w:lang w:eastAsia="en-US"/>
        </w:rPr>
      </w:pPr>
      <w:r>
        <w:t xml:space="preserve">        Анализируя  данные по подготовке детей к школе, можно отметить положительные результаты:  87 % выпускников подготовлены на высоком уровне,  13% - на среднем, отсутствуют показатели низкого уровня.  Дети, имеющие  высокий (</w:t>
      </w:r>
      <w:r>
        <w:rPr>
          <w:lang w:val="en-US"/>
        </w:rPr>
        <w:t>IV</w:t>
      </w:r>
      <w:r>
        <w:t xml:space="preserve"> уровень развития), смогут усваивать программу повышенного уровня,  при условии выполнения предложенных рекомендаций. Дети, показавшие средний (</w:t>
      </w:r>
      <w:r>
        <w:rPr>
          <w:lang w:val="en-US"/>
        </w:rPr>
        <w:t>III</w:t>
      </w:r>
      <w:r>
        <w:t xml:space="preserve"> уровень развития), имеют развитие соответствующее возрастной норме и могут усваивать программу общеобразовательной школы. П</w:t>
      </w:r>
      <w:r>
        <w:rPr>
          <w:color w:val="000000"/>
        </w:rPr>
        <w:t>о результатам  диагностики готовы к школьному обучению 23  ребенка.</w:t>
      </w:r>
      <w:r>
        <w:rPr>
          <w:rFonts w:eastAsia="Calibri"/>
          <w:lang w:eastAsia="en-US"/>
        </w:rPr>
        <w:t xml:space="preserve"> Отсутствие в течение трех последних лет детей не готовых к школьному обучению и стабильный показатель (более 85%%) детей с высоким уровнем готовности является высоким показателем подготовки детей к школьному обучению.</w:t>
      </w:r>
    </w:p>
    <w:p w:rsidR="004E7B36" w:rsidRDefault="004E7B36" w:rsidP="004E7B36">
      <w:pPr>
        <w:jc w:val="both"/>
      </w:pPr>
      <w:r>
        <w:rPr>
          <w:b/>
          <w:u w:val="single"/>
        </w:rPr>
        <w:t>Вывод:</w:t>
      </w:r>
      <w:r>
        <w:t xml:space="preserve"> в учреждении ведется систематическая и планомерна работа по подготовке детей к школе. Своевременный контроль и диагностика воспитанников на начальном этапе способствует выявлению проблем и их успешному решению в дальнейшей работе.</w:t>
      </w:r>
    </w:p>
    <w:p w:rsidR="004E7B36" w:rsidRDefault="004E7B36" w:rsidP="004E7B36">
      <w:pPr>
        <w:pStyle w:val="af1"/>
        <w:rPr>
          <w:rFonts w:ascii="Times New Roman" w:hAnsi="Times New Roman"/>
          <w:b/>
          <w:sz w:val="24"/>
          <w:szCs w:val="24"/>
        </w:rPr>
      </w:pPr>
    </w:p>
    <w:p w:rsidR="004E7B36" w:rsidRDefault="004E7B36" w:rsidP="004E7B36">
      <w:pPr>
        <w:pStyle w:val="af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2.5. </w:t>
      </w:r>
      <w:r>
        <w:rPr>
          <w:rFonts w:ascii="Times New Roman" w:hAnsi="Times New Roman"/>
          <w:b/>
          <w:sz w:val="24"/>
          <w:szCs w:val="24"/>
        </w:rPr>
        <w:t>Участие воспитанников в районных, городских, всероссийских конкурсах</w:t>
      </w:r>
    </w:p>
    <w:p w:rsidR="004E7B36" w:rsidRDefault="004E7B36" w:rsidP="004E7B36">
      <w:pPr>
        <w:jc w:val="both"/>
      </w:pPr>
      <w:r>
        <w:t xml:space="preserve">Одним из направлений в ДОУ является выявление в каждом ребенке его индивидуальных особенностей. Склонностей в различных видах деятельности, т.е. выявление одаренных детей. Для этого составляется база данных одаренных детей по детскому саду и разрабатывается план работы с одаренными детьми по направлениям. В 2018-2015 учебном  году воспитанники МБДОУ  активно принимали участие в различных конкурсах, этому свидетельствует положительная динамика уровня участия: </w:t>
      </w:r>
    </w:p>
    <w:tbl>
      <w:tblPr>
        <w:tblW w:w="102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9"/>
        <w:gridCol w:w="992"/>
        <w:gridCol w:w="2129"/>
        <w:gridCol w:w="1980"/>
        <w:gridCol w:w="1979"/>
        <w:gridCol w:w="1704"/>
        <w:gridCol w:w="12"/>
      </w:tblGrid>
      <w:tr w:rsidR="004E7B36" w:rsidTr="004E7B36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Кол-во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детей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Направление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Муниципальный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Уровень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Республиканский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Уровень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Всероссийский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Уровень</w:t>
            </w:r>
          </w:p>
        </w:tc>
      </w:tr>
      <w:tr w:rsidR="004E7B36" w:rsidTr="004E7B36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2016-2017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Художественное творчество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Участники благотворительного концерта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  <w:p w:rsidR="004E7B36" w:rsidRDefault="004E7B36">
            <w:pPr>
              <w:rPr>
                <w:lang w:eastAsia="en-US"/>
              </w:rPr>
            </w:pPr>
          </w:p>
          <w:p w:rsidR="004E7B36" w:rsidRDefault="004E7B36">
            <w:pPr>
              <w:rPr>
                <w:lang w:eastAsia="en-US"/>
              </w:rPr>
            </w:pPr>
          </w:p>
        </w:tc>
      </w:tr>
      <w:tr w:rsidR="004E7B36" w:rsidTr="004E7B36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36" w:rsidRDefault="004E7B36">
            <w:pPr>
              <w:rPr>
                <w:lang w:eastAsia="en-US"/>
              </w:rPr>
            </w:pPr>
          </w:p>
        </w:tc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sz w:val="20"/>
                <w:szCs w:val="2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sz w:val="20"/>
                <w:szCs w:val="20"/>
              </w:rPr>
            </w:pPr>
          </w:p>
        </w:tc>
      </w:tr>
      <w:tr w:rsidR="004E7B36" w:rsidTr="004E7B36">
        <w:trPr>
          <w:gridAfter w:val="1"/>
          <w:wAfter w:w="12" w:type="dxa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36" w:rsidRDefault="004E7B36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lang w:eastAsia="en-US"/>
              </w:rPr>
            </w:pPr>
            <w:r>
              <w:rPr>
                <w:lang w:eastAsia="en-US"/>
              </w:rPr>
              <w:t>Художественное творчество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Лауреаты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E7B36" w:rsidTr="004E7B36">
        <w:trPr>
          <w:gridAfter w:val="1"/>
          <w:wAfter w:w="12" w:type="dxa"/>
          <w:trHeight w:val="15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36" w:rsidRDefault="004E7B36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Интеллектуальное  развитие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Сертификат финалистов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-</w:t>
            </w:r>
          </w:p>
        </w:tc>
      </w:tr>
      <w:tr w:rsidR="004E7B36" w:rsidTr="004E7B36">
        <w:trPr>
          <w:gridAfter w:val="1"/>
          <w:wAfter w:w="12" w:type="dxa"/>
          <w:trHeight w:val="15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36" w:rsidRDefault="004E7B36">
            <w:pPr>
              <w:rPr>
                <w:lang w:eastAsia="en-US"/>
              </w:rPr>
            </w:pPr>
            <w:r>
              <w:rPr>
                <w:lang w:eastAsia="en-US"/>
              </w:rPr>
              <w:t>2017-2018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48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художественное творчество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30 победитель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16 призера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лауреат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Лауреатов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-</w:t>
            </w:r>
          </w:p>
        </w:tc>
      </w:tr>
      <w:tr w:rsidR="004E7B36" w:rsidTr="004E7B36">
        <w:trPr>
          <w:gridAfter w:val="1"/>
          <w:wAfter w:w="12" w:type="dxa"/>
          <w:trHeight w:val="15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36" w:rsidRDefault="004E7B36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интеллектуальное развитие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победитель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призер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 лауреата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lang w:eastAsia="en-US"/>
              </w:rPr>
            </w:pPr>
            <w:r>
              <w:rPr>
                <w:lang w:eastAsia="en-US"/>
              </w:rPr>
              <w:t>1 Призер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-</w:t>
            </w:r>
          </w:p>
        </w:tc>
      </w:tr>
      <w:tr w:rsidR="004E7B36" w:rsidTr="004E7B36">
        <w:trPr>
          <w:gridAfter w:val="1"/>
          <w:wAfter w:w="12" w:type="dxa"/>
          <w:trHeight w:val="15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36" w:rsidRDefault="004E7B36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физическое </w:t>
            </w:r>
            <w:r>
              <w:rPr>
                <w:lang w:eastAsia="en-US"/>
              </w:rPr>
              <w:lastRenderedPageBreak/>
              <w:t>развитие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 10 Призер 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 Лауреат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 участников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-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-</w:t>
            </w:r>
          </w:p>
        </w:tc>
      </w:tr>
      <w:tr w:rsidR="004E7B36" w:rsidTr="004E7B36">
        <w:trPr>
          <w:gridAfter w:val="1"/>
          <w:wAfter w:w="12" w:type="dxa"/>
          <w:trHeight w:val="15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36" w:rsidRDefault="004E7B36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2018-2019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художественное творчество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15 победители   6    призеры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  лауреаты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      -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-</w:t>
            </w:r>
          </w:p>
        </w:tc>
      </w:tr>
      <w:tr w:rsidR="004E7B36" w:rsidTr="004E7B36">
        <w:trPr>
          <w:gridAfter w:val="1"/>
          <w:wAfter w:w="12" w:type="dxa"/>
          <w:trHeight w:val="15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36" w:rsidRDefault="004E7B36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интеллектуальное развитие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 Победитель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6 Призер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 Лауреат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-</w:t>
            </w:r>
          </w:p>
        </w:tc>
      </w:tr>
      <w:tr w:rsidR="004E7B36" w:rsidTr="004E7B36">
        <w:trPr>
          <w:gridAfter w:val="1"/>
          <w:wAfter w:w="12" w:type="dxa"/>
          <w:trHeight w:val="15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7B36" w:rsidRDefault="004E7B36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физическое развитие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Победитель</w:t>
            </w:r>
          </w:p>
          <w:p w:rsidR="004E7B36" w:rsidRDefault="004E7B36">
            <w:pPr>
              <w:jc w:val="both"/>
              <w:rPr>
                <w:lang w:eastAsia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-</w:t>
            </w:r>
          </w:p>
        </w:tc>
      </w:tr>
    </w:tbl>
    <w:p w:rsidR="004E7B36" w:rsidRDefault="004E7B36" w:rsidP="004E7B36">
      <w:pPr>
        <w:jc w:val="both"/>
        <w:rPr>
          <w:sz w:val="28"/>
          <w:szCs w:val="28"/>
        </w:rPr>
      </w:pPr>
    </w:p>
    <w:p w:rsidR="004E7B36" w:rsidRDefault="004E7B36" w:rsidP="004E7B36">
      <w:pPr>
        <w:jc w:val="both"/>
      </w:pPr>
      <w:r>
        <w:t xml:space="preserve">В рамах работы </w:t>
      </w:r>
      <w:r>
        <w:rPr>
          <w:b/>
          <w:i/>
        </w:rPr>
        <w:t>с одаренными детьми</w:t>
      </w:r>
      <w:r>
        <w:t xml:space="preserve"> были проведены следующие мероприятия:</w:t>
      </w:r>
    </w:p>
    <w:p w:rsidR="004E7B36" w:rsidRDefault="004E7B36" w:rsidP="004E7B36">
      <w:pPr>
        <w:jc w:val="both"/>
      </w:pPr>
      <w:r>
        <w:t>- разработка планов индивидуальной работы;</w:t>
      </w:r>
    </w:p>
    <w:p w:rsidR="004E7B36" w:rsidRDefault="004E7B36" w:rsidP="004E7B36">
      <w:pPr>
        <w:jc w:val="both"/>
      </w:pPr>
      <w:r>
        <w:t>- диагностика одаренных детей, с дальнейшим прослеживанием из развития в школе;</w:t>
      </w:r>
    </w:p>
    <w:p w:rsidR="004E7B36" w:rsidRDefault="004E7B36" w:rsidP="004E7B36">
      <w:pPr>
        <w:jc w:val="both"/>
        <w:rPr>
          <w:rFonts w:eastAsia="Calibri"/>
        </w:rPr>
      </w:pPr>
      <w:r>
        <w:t xml:space="preserve">- </w:t>
      </w:r>
      <w:r>
        <w:rPr>
          <w:rFonts w:eastAsia="Calibri"/>
        </w:rPr>
        <w:t>Выставка детских рисунков, поделок «Осенний калейдоскоп»;</w:t>
      </w:r>
    </w:p>
    <w:p w:rsidR="004E7B36" w:rsidRDefault="004E7B36" w:rsidP="004E7B36">
      <w:pPr>
        <w:jc w:val="both"/>
        <w:rPr>
          <w:rFonts w:eastAsia="Calibri"/>
        </w:rPr>
      </w:pPr>
      <w:r>
        <w:rPr>
          <w:rFonts w:eastAsia="Calibri"/>
        </w:rPr>
        <w:t>- «Вот они – таланты» (открытые просмотры деятельности со способными детьми)</w:t>
      </w:r>
    </w:p>
    <w:p w:rsidR="004E7B36" w:rsidRDefault="004E7B36" w:rsidP="004E7B36">
      <w:pPr>
        <w:jc w:val="both"/>
        <w:rPr>
          <w:rFonts w:eastAsia="Calibri"/>
        </w:rPr>
      </w:pPr>
      <w:r>
        <w:rPr>
          <w:rFonts w:eastAsia="Calibri"/>
        </w:rPr>
        <w:t>- Конкурс поделок «Вместе с мамой мастерим»</w:t>
      </w:r>
    </w:p>
    <w:p w:rsidR="004E7B36" w:rsidRDefault="004E7B36" w:rsidP="004E7B36">
      <w:pPr>
        <w:jc w:val="both"/>
        <w:rPr>
          <w:rFonts w:eastAsia="Calibri"/>
        </w:rPr>
      </w:pPr>
      <w:r>
        <w:rPr>
          <w:rFonts w:eastAsia="Calibri"/>
        </w:rPr>
        <w:t>- Консультация для родителей «Мой ребенок – вундеркинд?»</w:t>
      </w:r>
    </w:p>
    <w:p w:rsidR="004E7B36" w:rsidRDefault="004E7B36" w:rsidP="004E7B36">
      <w:pPr>
        <w:tabs>
          <w:tab w:val="left" w:pos="900"/>
        </w:tabs>
        <w:spacing w:after="200"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t xml:space="preserve">- Выставка работ детского творчества (в рамках работы кружков) </w:t>
      </w:r>
    </w:p>
    <w:p w:rsidR="004E7B36" w:rsidRDefault="004E7B36" w:rsidP="004E7B36">
      <w:pPr>
        <w:jc w:val="both"/>
      </w:pPr>
      <w:r>
        <w:t>- участие в конкурсах «Юный шашист», мини-олимпиаде «Умники и умницы»,  конкурс ЮИД «Дорожная мозаика», фестивале «Мир детства».</w:t>
      </w:r>
    </w:p>
    <w:p w:rsidR="004E7B36" w:rsidRDefault="004E7B36" w:rsidP="004E7B36">
      <w:pPr>
        <w:jc w:val="both"/>
      </w:pPr>
      <w:r>
        <w:rPr>
          <w:u w:val="single"/>
        </w:rPr>
        <w:t>Вывод:</w:t>
      </w:r>
      <w:r>
        <w:t xml:space="preserve"> Проделанная работа позволила создать атмосферу доброжелательности, эмоциональной </w:t>
      </w:r>
      <w:proofErr w:type="spellStart"/>
      <w:r>
        <w:t>раскрепощённости</w:t>
      </w:r>
      <w:proofErr w:type="spellEnd"/>
      <w:r>
        <w:t xml:space="preserve"> в развитии творческих способностей детей.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</w:p>
    <w:p w:rsidR="004E7B36" w:rsidRDefault="004E7B36" w:rsidP="004E7B36">
      <w:pPr>
        <w:jc w:val="both"/>
        <w:rPr>
          <w:rFonts w:eastAsia="Calibri"/>
        </w:rPr>
      </w:pPr>
    </w:p>
    <w:p w:rsidR="004E7B36" w:rsidRDefault="004E7B36" w:rsidP="004E7B36">
      <w:pPr>
        <w:jc w:val="both"/>
        <w:rPr>
          <w:b/>
        </w:rPr>
      </w:pPr>
      <w:r>
        <w:rPr>
          <w:b/>
        </w:rPr>
        <w:t>2.6. Осуществление</w:t>
      </w:r>
      <w:r>
        <w:t xml:space="preserve"> </w:t>
      </w:r>
      <w:r>
        <w:rPr>
          <w:b/>
        </w:rPr>
        <w:t xml:space="preserve">квалифицированной коррекции недостатков в физическом и психическом развитии детей с нарушением в развитии речи (работа </w:t>
      </w:r>
      <w:proofErr w:type="spellStart"/>
      <w:r>
        <w:rPr>
          <w:b/>
        </w:rPr>
        <w:t>логопункта</w:t>
      </w:r>
      <w:proofErr w:type="spellEnd"/>
      <w:r>
        <w:rPr>
          <w:b/>
        </w:rPr>
        <w:t xml:space="preserve">)                                  </w:t>
      </w:r>
    </w:p>
    <w:p w:rsidR="004E7B36" w:rsidRDefault="004E7B36" w:rsidP="004E7B36">
      <w:pPr>
        <w:jc w:val="both"/>
        <w:rPr>
          <w:b/>
          <w:i/>
          <w:sz w:val="28"/>
          <w:szCs w:val="28"/>
        </w:rPr>
      </w:pPr>
      <w:r>
        <w:t>На 2018-2019 учебный год с 01.09.2018 года было зачислено 11  детей  5 - 6 лет из них:   подготовительная  группа – 11 человек.</w:t>
      </w:r>
    </w:p>
    <w:p w:rsidR="004E7B36" w:rsidRDefault="004E7B36" w:rsidP="004E7B36">
      <w:pPr>
        <w:ind w:right="567"/>
        <w:jc w:val="both"/>
      </w:pPr>
      <w:r>
        <w:t xml:space="preserve"> С фонетико-фонематическое недоразвитием речи (т.е. нарушено звукопроизношение, фонематический слух) – 3 детей; </w:t>
      </w:r>
    </w:p>
    <w:p w:rsidR="004E7B36" w:rsidRDefault="004E7B36" w:rsidP="004E7B36">
      <w:pPr>
        <w:ind w:right="567"/>
        <w:jc w:val="both"/>
      </w:pPr>
      <w:r>
        <w:t>С общим недоразвитием речи (нарушены все компоненты речи) – 8 детей.</w:t>
      </w:r>
    </w:p>
    <w:p w:rsidR="004E7B36" w:rsidRDefault="004E7B36" w:rsidP="004E7B36">
      <w:pPr>
        <w:ind w:right="567"/>
        <w:jc w:val="both"/>
      </w:pPr>
      <w:r>
        <w:t xml:space="preserve">Для оптимизации логопедической работы, дети были объединены в подгруппы, имеющие сходные по характеру и степени выраженности речевые нарушения, а также в </w:t>
      </w:r>
      <w:proofErr w:type="spellStart"/>
      <w:r>
        <w:t>микрогруппы</w:t>
      </w:r>
      <w:proofErr w:type="spellEnd"/>
      <w:r>
        <w:t xml:space="preserve">  по 2-3 ребенка, имеющие одинаковые </w:t>
      </w:r>
      <w:proofErr w:type="spellStart"/>
      <w:r>
        <w:t>звуконарушения</w:t>
      </w:r>
      <w:proofErr w:type="spellEnd"/>
      <w:r>
        <w:t>.</w:t>
      </w:r>
    </w:p>
    <w:p w:rsidR="004E7B36" w:rsidRDefault="004E7B36" w:rsidP="004E7B36">
      <w:pPr>
        <w:ind w:right="567"/>
        <w:jc w:val="both"/>
      </w:pPr>
      <w:r>
        <w:t>Подгрупповые и  индивидуальные занятия   проводились по графику.</w:t>
      </w:r>
    </w:p>
    <w:p w:rsidR="004E7B36" w:rsidRDefault="004E7B36" w:rsidP="004E7B36">
      <w:pPr>
        <w:ind w:right="567"/>
        <w:jc w:val="both"/>
      </w:pPr>
      <w:r>
        <w:t>Продолжительность занятий  20-25 минут.</w:t>
      </w:r>
    </w:p>
    <w:p w:rsidR="004E7B36" w:rsidRDefault="004E7B36" w:rsidP="004E7B36">
      <w:pPr>
        <w:ind w:right="567"/>
        <w:jc w:val="both"/>
      </w:pPr>
      <w:r>
        <w:t xml:space="preserve">Выпуск воспитанников из </w:t>
      </w:r>
      <w:proofErr w:type="spellStart"/>
      <w:r>
        <w:t>логопункта</w:t>
      </w:r>
      <w:proofErr w:type="spellEnd"/>
      <w:r>
        <w:t xml:space="preserve"> проводился на основании протокола ПМПК после устранения у них нарушений  речевого развития. </w:t>
      </w:r>
    </w:p>
    <w:p w:rsidR="004E7B36" w:rsidRDefault="004E7B36" w:rsidP="004E7B36">
      <w:pPr>
        <w:ind w:right="567"/>
        <w:jc w:val="both"/>
      </w:pPr>
      <w:r>
        <w:t xml:space="preserve">30.05.2018  года на основании приказа по МБДОУ № 56  от 8.12.2018 г. и протокола ПМПК  № 2 из </w:t>
      </w:r>
      <w:proofErr w:type="spellStart"/>
      <w:r>
        <w:t>логопункта</w:t>
      </w:r>
      <w:proofErr w:type="spellEnd"/>
      <w:r>
        <w:t xml:space="preserve"> было выведено   2 детей, даны рекомендации родителям по дальнейшему закреплению работы. </w:t>
      </w:r>
    </w:p>
    <w:p w:rsidR="004E7B36" w:rsidRDefault="004E7B36" w:rsidP="004E7B36">
      <w:pPr>
        <w:ind w:right="567"/>
        <w:jc w:val="both"/>
      </w:pPr>
      <w:r>
        <w:t xml:space="preserve">Дети с ОНР 3 степени  9 человек оставались на обучении  в </w:t>
      </w:r>
      <w:proofErr w:type="spellStart"/>
      <w:r>
        <w:t>логопункте</w:t>
      </w:r>
      <w:proofErr w:type="spellEnd"/>
      <w:r>
        <w:t xml:space="preserve"> до конца учебного года, по окончании которого дети были переведены на следующий год обучения.</w:t>
      </w:r>
    </w:p>
    <w:p w:rsidR="004E7B36" w:rsidRDefault="004E7B36" w:rsidP="004E7B36">
      <w:pPr>
        <w:ind w:right="567"/>
        <w:jc w:val="both"/>
      </w:pPr>
      <w:r>
        <w:t>Реализовывались основные направления работы:</w:t>
      </w:r>
    </w:p>
    <w:p w:rsidR="004E7B36" w:rsidRDefault="004E7B36" w:rsidP="004E7B36">
      <w:pPr>
        <w:numPr>
          <w:ilvl w:val="0"/>
          <w:numId w:val="14"/>
        </w:numPr>
        <w:ind w:right="567"/>
        <w:jc w:val="both"/>
      </w:pPr>
      <w:r>
        <w:t>Формирование произносительной стороны речи.</w:t>
      </w:r>
    </w:p>
    <w:p w:rsidR="004E7B36" w:rsidRDefault="004E7B36" w:rsidP="004E7B36">
      <w:pPr>
        <w:numPr>
          <w:ilvl w:val="0"/>
          <w:numId w:val="14"/>
        </w:numPr>
        <w:ind w:right="567"/>
        <w:jc w:val="both"/>
      </w:pPr>
      <w:r>
        <w:t>Развитие лексико-грамматических средств языка.</w:t>
      </w:r>
    </w:p>
    <w:p w:rsidR="004E7B36" w:rsidRDefault="004E7B36" w:rsidP="004E7B36">
      <w:pPr>
        <w:numPr>
          <w:ilvl w:val="0"/>
          <w:numId w:val="14"/>
        </w:numPr>
        <w:ind w:right="567"/>
        <w:jc w:val="both"/>
      </w:pPr>
      <w:r>
        <w:t>Развитие самостоятельной развернутой фразовой речи.</w:t>
      </w:r>
    </w:p>
    <w:p w:rsidR="004E7B36" w:rsidRDefault="004E7B36" w:rsidP="004E7B36">
      <w:pPr>
        <w:numPr>
          <w:ilvl w:val="0"/>
          <w:numId w:val="14"/>
        </w:numPr>
        <w:ind w:right="567"/>
        <w:jc w:val="both"/>
      </w:pPr>
      <w:r>
        <w:t>Подготовка к овладению элементарными навыками письма и чтения.</w:t>
      </w:r>
    </w:p>
    <w:p w:rsidR="004E7B36" w:rsidRDefault="004E7B36" w:rsidP="004E7B36">
      <w:pPr>
        <w:ind w:left="360" w:right="567"/>
        <w:jc w:val="both"/>
      </w:pPr>
      <w:r>
        <w:t>Цель коррекционно-логопедической  работы - охватить все стороны формирования речевых навыков дошкольников.</w:t>
      </w:r>
    </w:p>
    <w:p w:rsidR="004E7B36" w:rsidRDefault="004E7B36" w:rsidP="004E7B36">
      <w:pPr>
        <w:ind w:right="567"/>
        <w:jc w:val="both"/>
      </w:pPr>
      <w:r>
        <w:rPr>
          <w:b/>
          <w:u w:val="single"/>
        </w:rPr>
        <w:t xml:space="preserve">Вывод: </w:t>
      </w:r>
      <w:r>
        <w:t xml:space="preserve"> </w:t>
      </w:r>
      <w:proofErr w:type="gramStart"/>
      <w:r>
        <w:t>на конец</w:t>
      </w:r>
      <w:proofErr w:type="gramEnd"/>
      <w:r>
        <w:t xml:space="preserve"> 2018-2019 учебного года у детей, посещающих </w:t>
      </w:r>
      <w:proofErr w:type="spellStart"/>
      <w:r>
        <w:t>логопункт</w:t>
      </w:r>
      <w:proofErr w:type="spellEnd"/>
      <w:r>
        <w:t>,  прослеживается положительная динамика.</w:t>
      </w:r>
    </w:p>
    <w:p w:rsidR="004E7B36" w:rsidRDefault="004E7B36" w:rsidP="004E7B36">
      <w:pPr>
        <w:pStyle w:val="af1"/>
        <w:ind w:left="-142"/>
        <w:rPr>
          <w:rFonts w:ascii="Times New Roman" w:hAnsi="Times New Roman"/>
          <w:b/>
          <w:sz w:val="24"/>
          <w:szCs w:val="24"/>
        </w:rPr>
      </w:pPr>
    </w:p>
    <w:p w:rsidR="004E7B36" w:rsidRDefault="004E7B36" w:rsidP="004E7B36">
      <w:pPr>
        <w:pStyle w:val="af1"/>
        <w:ind w:left="-142"/>
        <w:rPr>
          <w:rFonts w:ascii="Times New Roman" w:hAnsi="Times New Roman"/>
          <w:b/>
          <w:sz w:val="24"/>
          <w:szCs w:val="24"/>
        </w:rPr>
      </w:pPr>
    </w:p>
    <w:p w:rsidR="004E7B36" w:rsidRDefault="004E7B36" w:rsidP="004E7B36">
      <w:pPr>
        <w:pStyle w:val="af1"/>
        <w:ind w:left="-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2.7</w:t>
      </w:r>
      <w:r>
        <w:rPr>
          <w:rFonts w:ascii="Times New Roman" w:hAnsi="Times New Roman"/>
          <w:b/>
          <w:sz w:val="24"/>
          <w:szCs w:val="24"/>
        </w:rPr>
        <w:t>.Мониторинг  здоровья воспитанников МБДОУ</w:t>
      </w:r>
    </w:p>
    <w:p w:rsidR="004E7B36" w:rsidRDefault="004E7B36" w:rsidP="004E7B36">
      <w:pPr>
        <w:jc w:val="both"/>
      </w:pPr>
      <w:r>
        <w:lastRenderedPageBreak/>
        <w:t xml:space="preserve">Одной  из годовых задач ДОУ  являлось сохранение и укрепление здоровья детей. Реализация данной задачи осуществлялась через организацию работы в разных направлениях: с детьми, родителями, педагогическими кадрами. Был разработан план физкультурно-оздоровительной работы, который включал различные  мероприятия. Большое внимание уделялось двигательной активности детей: утренняя гимнастика, физкультурные занятия, физкультминутки, спортивные развлечения, праздники. </w:t>
      </w:r>
    </w:p>
    <w:p w:rsidR="004E7B36" w:rsidRDefault="004E7B36" w:rsidP="004E7B36">
      <w:pPr>
        <w:jc w:val="both"/>
      </w:pPr>
    </w:p>
    <w:p w:rsidR="004E7B36" w:rsidRDefault="004E7B36" w:rsidP="004E7B36">
      <w:pPr>
        <w:jc w:val="both"/>
      </w:pPr>
    </w:p>
    <w:p w:rsidR="004E7B36" w:rsidRDefault="004E7B36" w:rsidP="004E7B36">
      <w:pPr>
        <w:rPr>
          <w:i/>
        </w:rPr>
      </w:pPr>
      <w:r>
        <w:rPr>
          <w:i/>
        </w:rPr>
        <w:t>Сравнительный анализ состояния здоровья детей</w:t>
      </w:r>
    </w:p>
    <w:tbl>
      <w:tblPr>
        <w:tblW w:w="99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32"/>
        <w:gridCol w:w="2004"/>
        <w:gridCol w:w="1843"/>
        <w:gridCol w:w="1578"/>
        <w:gridCol w:w="976"/>
        <w:gridCol w:w="993"/>
        <w:gridCol w:w="994"/>
        <w:gridCol w:w="710"/>
      </w:tblGrid>
      <w:tr w:rsidR="004E7B36" w:rsidTr="004E7B36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Группа здоровья</w:t>
            </w:r>
          </w:p>
        </w:tc>
      </w:tr>
      <w:tr w:rsidR="004E7B36" w:rsidTr="004E7B36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год </w:t>
            </w:r>
          </w:p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</w:p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</w:p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</w:p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Списочный </w:t>
            </w:r>
          </w:p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состав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Количество</w:t>
            </w:r>
          </w:p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заболеваний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Пропущено  1 ребенком по болезни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4E7B36" w:rsidTr="004E7B36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2016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78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E7B36" w:rsidTr="004E7B36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2017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81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4E7B36" w:rsidTr="004E7B36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4,98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</w:tbl>
    <w:p w:rsidR="004E7B36" w:rsidRDefault="004E7B36" w:rsidP="004E7B36">
      <w:pPr>
        <w:jc w:val="center"/>
        <w:rPr>
          <w:i/>
        </w:rPr>
      </w:pPr>
    </w:p>
    <w:p w:rsidR="004E7B36" w:rsidRDefault="004E7B36" w:rsidP="004E7B36">
      <w:pPr>
        <w:jc w:val="center"/>
        <w:rPr>
          <w:i/>
        </w:rPr>
      </w:pPr>
    </w:p>
    <w:tbl>
      <w:tblPr>
        <w:tblW w:w="992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77"/>
        <w:gridCol w:w="3474"/>
        <w:gridCol w:w="3474"/>
      </w:tblGrid>
      <w:tr w:rsidR="004E7B36" w:rsidTr="004E7B3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год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>Списочный состав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 xml:space="preserve">Выполнение </w:t>
            </w:r>
            <w:proofErr w:type="spellStart"/>
            <w:r>
              <w:t>детодней</w:t>
            </w:r>
            <w:proofErr w:type="spellEnd"/>
          </w:p>
        </w:tc>
      </w:tr>
      <w:tr w:rsidR="004E7B36" w:rsidTr="004E7B3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2016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101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21059</w:t>
            </w:r>
          </w:p>
        </w:tc>
      </w:tr>
      <w:tr w:rsidR="004E7B36" w:rsidTr="004E7B3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2017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102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21427</w:t>
            </w:r>
          </w:p>
        </w:tc>
      </w:tr>
      <w:tr w:rsidR="004E7B36" w:rsidTr="004E7B3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2018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90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t>19310</w:t>
            </w:r>
          </w:p>
        </w:tc>
      </w:tr>
    </w:tbl>
    <w:p w:rsidR="004E7B36" w:rsidRDefault="004E7B36" w:rsidP="004E7B36">
      <w:pPr>
        <w:rPr>
          <w:i/>
        </w:rPr>
      </w:pPr>
    </w:p>
    <w:p w:rsidR="004E7B36" w:rsidRDefault="004E7B36" w:rsidP="004E7B36">
      <w:pPr>
        <w:jc w:val="both"/>
      </w:pPr>
      <w:r>
        <w:t xml:space="preserve">       Показательные  данные  о состояния здоровья детей  свидетельствуют  о положительной работе по профилактике заболеваемости детей</w:t>
      </w:r>
      <w:r>
        <w:tab/>
        <w:t xml:space="preserve"> раннего возраста. </w:t>
      </w:r>
      <w:proofErr w:type="gramStart"/>
      <w:r>
        <w:t xml:space="preserve">Показатели пропусков одним ребенком по болезни уменьшились на 0,02  дней, посещаемость в ДОУ увеличилась (выполнение </w:t>
      </w:r>
      <w:proofErr w:type="spellStart"/>
      <w:r>
        <w:t>детодней</w:t>
      </w:r>
      <w:proofErr w:type="spellEnd"/>
      <w:r>
        <w:t xml:space="preserve"> повысилось.</w:t>
      </w:r>
      <w:proofErr w:type="gramEnd"/>
      <w:r>
        <w:t xml:space="preserve"> В связи с этим, необходимо продолжить работу по данному  направлению   в ДОУ, разработать системный план по оздоровлению воспитанников совместно с родителями вновь пришедших детей. </w:t>
      </w:r>
    </w:p>
    <w:p w:rsidR="004E7B36" w:rsidRDefault="004E7B36" w:rsidP="004E7B36">
      <w:pPr>
        <w:jc w:val="both"/>
      </w:pPr>
      <w:r>
        <w:t xml:space="preserve">      Проводится большая работа по воспитанию у детей основ ЗОЖ, проведены «недели здоровья», родители так же активно привлекались к процессу оздоровления детей, участвуя во всех организуемых мероприятиях. </w:t>
      </w:r>
    </w:p>
    <w:p w:rsidR="004E7B36" w:rsidRDefault="004E7B36" w:rsidP="004E7B36">
      <w:pPr>
        <w:jc w:val="both"/>
      </w:pPr>
      <w:r>
        <w:rPr>
          <w:b/>
          <w:u w:val="single"/>
        </w:rPr>
        <w:t>Вывод</w:t>
      </w:r>
      <w:r>
        <w:rPr>
          <w:u w:val="single"/>
        </w:rPr>
        <w:t>:</w:t>
      </w:r>
      <w:r>
        <w:t xml:space="preserve"> планируется продолжать  работу по проведению профилактических и оздоровительных мероприятий  направленных на оздоровление и укрепление здоровья детей, а также на снижение заболеваемости. 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E7B36" w:rsidRDefault="004E7B36" w:rsidP="004E7B36">
      <w:pPr>
        <w:pStyle w:val="af1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2.8.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  Организация дополнительного образования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Оказание дополнительных образовательных услуг в ДОУ – неотъемлемая часть работы нашего образовательного учреждения, которая охватывает все направления воспитательно-образовательной работы: физическое развитие, социально-личностное, познавательно-речевое, художественно-эстетическое. Важно, что воспитательно-образовательный процесс объединил основное и дополнительное образование. </w:t>
      </w:r>
    </w:p>
    <w:tbl>
      <w:tblPr>
        <w:tblW w:w="10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0"/>
        <w:gridCol w:w="4158"/>
        <w:gridCol w:w="4639"/>
      </w:tblGrid>
      <w:tr w:rsidR="004E7B36" w:rsidTr="004E7B36">
        <w:trPr>
          <w:trHeight w:val="374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численность дошкольников (чел)</w:t>
            </w: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Кружковая работа (чел/%)</w:t>
            </w:r>
          </w:p>
        </w:tc>
      </w:tr>
      <w:tr w:rsidR="004E7B36" w:rsidTr="004E7B36">
        <w:trPr>
          <w:trHeight w:val="277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2016-2017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62чел/73%</w:t>
            </w:r>
          </w:p>
        </w:tc>
      </w:tr>
      <w:tr w:rsidR="004E7B36" w:rsidTr="004E7B36">
        <w:trPr>
          <w:trHeight w:val="277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2017-2018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 чел/72%</w:t>
            </w:r>
          </w:p>
        </w:tc>
      </w:tr>
      <w:tr w:rsidR="004E7B36" w:rsidTr="004E7B36">
        <w:trPr>
          <w:trHeight w:val="290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f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 чел/65%</w:t>
            </w:r>
          </w:p>
        </w:tc>
      </w:tr>
    </w:tbl>
    <w:p w:rsidR="004E7B36" w:rsidRDefault="004E7B36" w:rsidP="004E7B36">
      <w:pPr>
        <w:pStyle w:val="af1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E7B36" w:rsidRDefault="004E7B36" w:rsidP="004E7B36">
      <w:pPr>
        <w:pStyle w:val="af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Организация дополнительных образовательных услуг предполагает соблюдение требований к нагрузке. Каждый ребёнок посещает кружок 1-2 раза в неделю, в вечернее время, и не более двух кружков, продолжительность одного занятия – 20-30 минут (в зависимости от возраста детей). Вся кружковая работа имеет программное обеспечение, имеются календарные и </w:t>
      </w:r>
      <w:r>
        <w:rPr>
          <w:rFonts w:ascii="Times New Roman" w:hAnsi="Times New Roman"/>
          <w:sz w:val="24"/>
          <w:szCs w:val="24"/>
        </w:rPr>
        <w:lastRenderedPageBreak/>
        <w:t>перспективные планы, составлено расписание занятий, проводится анкетирование родителей, диагностика детей в начале и в конце учебного года, ведется учет результативности воспитанников и педагогов, распространение опыта руководителями дополнительных услуг.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Вывод:</w:t>
      </w:r>
      <w:r>
        <w:rPr>
          <w:rFonts w:ascii="Times New Roman" w:hAnsi="Times New Roman"/>
          <w:sz w:val="24"/>
          <w:szCs w:val="24"/>
          <w:lang w:eastAsia="ru-RU"/>
        </w:rPr>
        <w:t xml:space="preserve"> Результатом деятельности каждого кружка является конкурс,  выставка, соревнования. Это своеобразный методический ход, в результате которого ребенок становится членом коллектива объединенного общей целью. 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4E7B36" w:rsidRDefault="004E7B36" w:rsidP="004E7B36">
      <w:pPr>
        <w:rPr>
          <w:b/>
        </w:rPr>
      </w:pPr>
      <w:r>
        <w:rPr>
          <w:b/>
        </w:rPr>
        <w:t>2.9.    Система взаимодействия с родителями, школой, социумом</w:t>
      </w:r>
    </w:p>
    <w:p w:rsidR="004E7B36" w:rsidRDefault="004E7B36" w:rsidP="004E7B36">
      <w:pPr>
        <w:jc w:val="both"/>
      </w:pPr>
      <w:r>
        <w:t xml:space="preserve">        В дошкольном образовательном учреждении выстроена система сотрудничества с родителями по принципу « педагог- ребенок- родитель». Представители родительской общественности входят в состав родительского комитета МБДОУ. Они активно участвуют в общественной жизни дошкольного учреждения. Работа дошкольного образовательного учреждения по взаимодействию с семьями воспитанников носит целенаправленный, систематический характер.</w:t>
      </w:r>
    </w:p>
    <w:p w:rsidR="004E7B36" w:rsidRDefault="004E7B36" w:rsidP="004E7B36">
      <w:pPr>
        <w:jc w:val="both"/>
      </w:pPr>
      <w:r>
        <w:t xml:space="preserve">Педагоги постоянно  взаимодействуют с коллективом родителей, проводят общие и групповые родительские собрания с использованием разнообразных форм. </w:t>
      </w:r>
    </w:p>
    <w:p w:rsidR="004E7B36" w:rsidRDefault="004E7B36" w:rsidP="004E7B36">
      <w:pPr>
        <w:jc w:val="both"/>
      </w:pPr>
      <w:r>
        <w:t>Партнерство детского сада и родителей достигается путем предоставления родителям возможности присутствовать на занятиях, участвовать в мероприятиях детского сада. Так же все направления работы дошкольного учреждения освещались для родителей на официальном сайте МБДОУ.</w:t>
      </w:r>
    </w:p>
    <w:p w:rsidR="004E7B36" w:rsidRDefault="004E7B36" w:rsidP="004E7B36">
      <w:r>
        <w:t>Таким образом, вся работа учреждения направлена на тесное сотрудничество с семьями воспитанников, с целью достижения положительных результатов в развитии ребенка</w:t>
      </w:r>
    </w:p>
    <w:p w:rsidR="004E7B36" w:rsidRDefault="004E7B36" w:rsidP="004E7B36">
      <w:pPr>
        <w:jc w:val="both"/>
      </w:pPr>
      <w:r>
        <w:t xml:space="preserve">         Одним из условий непрерывного образования дошкольника является организация преемственности между ДОУ и социально - культурными учреждениями города.</w:t>
      </w:r>
    </w:p>
    <w:p w:rsidR="004E7B36" w:rsidRDefault="004E7B36" w:rsidP="004E7B36">
      <w:pPr>
        <w:jc w:val="both"/>
      </w:pPr>
      <w:r>
        <w:t xml:space="preserve">        Планомерно велась работа по преемственности ДОУ и школы, в рамках которой поведены:</w:t>
      </w:r>
    </w:p>
    <w:p w:rsidR="004E7B36" w:rsidRDefault="004E7B36" w:rsidP="004E7B36">
      <w:pPr>
        <w:jc w:val="both"/>
      </w:pPr>
      <w:r>
        <w:t>- экскурсия в школу</w:t>
      </w:r>
    </w:p>
    <w:p w:rsidR="004E7B36" w:rsidRDefault="004E7B36" w:rsidP="004E7B36">
      <w:pPr>
        <w:jc w:val="both"/>
      </w:pPr>
      <w:r>
        <w:t>- день открытых дверей в детском саду</w:t>
      </w:r>
    </w:p>
    <w:p w:rsidR="004E7B36" w:rsidRDefault="004E7B36" w:rsidP="004E7B36">
      <w:pPr>
        <w:jc w:val="both"/>
      </w:pPr>
      <w:r>
        <w:t>- педагогическое совещание с учителями начальных классов</w:t>
      </w:r>
    </w:p>
    <w:p w:rsidR="004E7B36" w:rsidRDefault="004E7B36" w:rsidP="004E7B36">
      <w:pPr>
        <w:jc w:val="both"/>
      </w:pPr>
      <w:r>
        <w:t>- оформление папки-ширмы на темы: «Подготовка детей к школе», «Как развивать познавательный интерес к школе», «Что должен  знать и уметь первоклассник»</w:t>
      </w:r>
    </w:p>
    <w:p w:rsidR="004E7B36" w:rsidRDefault="004E7B36" w:rsidP="004E7B36">
      <w:pPr>
        <w:jc w:val="both"/>
      </w:pPr>
      <w:r>
        <w:t xml:space="preserve">        Ведется тесное сотрудничество с </w:t>
      </w:r>
      <w:proofErr w:type="spellStart"/>
      <w:r>
        <w:t>Чистопольским</w:t>
      </w:r>
      <w:proofErr w:type="spellEnd"/>
      <w:r>
        <w:t xml:space="preserve"> педагогическим колледжем. МБДОУ является базой для прохождения практики студентов. Педагоги систематически проводят открытые просмотры НОД, режимных моментов, консультации для будущих педагогов.   Так же педагоги педагогического колледжа оказываю помощь в рецензировании рабочих программ и проектов. </w:t>
      </w:r>
    </w:p>
    <w:p w:rsidR="004E7B36" w:rsidRDefault="004E7B36" w:rsidP="004E7B36">
      <w:pPr>
        <w:jc w:val="both"/>
      </w:pPr>
      <w:r>
        <w:t xml:space="preserve">         Так же сотрудники МБДОУ тесно сотрудничают с отделом культуры </w:t>
      </w:r>
      <w:proofErr w:type="spellStart"/>
      <w:r>
        <w:t>Чистопольского</w:t>
      </w:r>
      <w:proofErr w:type="spellEnd"/>
      <w:r>
        <w:t xml:space="preserve"> муниципального района, участвуют в различных мероприятиях города и района. </w:t>
      </w:r>
    </w:p>
    <w:p w:rsidR="004E7B36" w:rsidRDefault="004E7B36" w:rsidP="004E7B36">
      <w:r>
        <w:rPr>
          <w:b/>
          <w:u w:val="single"/>
        </w:rPr>
        <w:t>Вывод:</w:t>
      </w:r>
      <w:r>
        <w:t xml:space="preserve"> Современный образовательный процесс немыслим без социального партнерства. Взаимодействие с общественными организациями, учреждениями культуры и образования позволяет эффективно решать задачи воспитания и развития подрастающего поколения.</w:t>
      </w:r>
    </w:p>
    <w:p w:rsidR="004E7B36" w:rsidRDefault="004E7B36" w:rsidP="004E7B36"/>
    <w:p w:rsidR="004E7B36" w:rsidRDefault="004E7B36" w:rsidP="004E7B36">
      <w:pPr>
        <w:pStyle w:val="a4"/>
        <w:spacing w:before="0" w:beforeAutospacing="0" w:after="0" w:afterAutospacing="0"/>
        <w:jc w:val="both"/>
      </w:pPr>
      <w:r>
        <w:rPr>
          <w:b/>
          <w:u w:val="single"/>
        </w:rPr>
        <w:t>Таким образом</w:t>
      </w:r>
      <w:r>
        <w:t xml:space="preserve">, анализ деятельности и развития МБДОУ за предыдущие годы позволил определить </w:t>
      </w:r>
      <w:r>
        <w:rPr>
          <w:rStyle w:val="af4"/>
        </w:rPr>
        <w:t>приоритетные</w:t>
      </w:r>
      <w:r>
        <w:t xml:space="preserve"> </w:t>
      </w:r>
      <w:r>
        <w:rPr>
          <w:rStyle w:val="af4"/>
        </w:rPr>
        <w:t>направления</w:t>
      </w:r>
      <w:r>
        <w:t xml:space="preserve"> </w:t>
      </w:r>
      <w:r>
        <w:rPr>
          <w:rStyle w:val="af4"/>
        </w:rPr>
        <w:t>развития</w:t>
      </w:r>
      <w:r>
        <w:t xml:space="preserve"> </w:t>
      </w:r>
      <w:r>
        <w:rPr>
          <w:rStyle w:val="af4"/>
        </w:rPr>
        <w:t>на</w:t>
      </w:r>
      <w:r>
        <w:t xml:space="preserve"> </w:t>
      </w:r>
      <w:r>
        <w:rPr>
          <w:rStyle w:val="af4"/>
        </w:rPr>
        <w:t>период</w:t>
      </w:r>
      <w:r>
        <w:t xml:space="preserve"> </w:t>
      </w:r>
      <w:r>
        <w:rPr>
          <w:rStyle w:val="af4"/>
        </w:rPr>
        <w:t>до</w:t>
      </w:r>
      <w:r>
        <w:t xml:space="preserve"> </w:t>
      </w:r>
      <w:r>
        <w:rPr>
          <w:rStyle w:val="af4"/>
        </w:rPr>
        <w:t>2021</w:t>
      </w:r>
      <w:r>
        <w:t xml:space="preserve"> </w:t>
      </w:r>
      <w:r>
        <w:rPr>
          <w:rStyle w:val="af4"/>
        </w:rPr>
        <w:t>г.:</w:t>
      </w:r>
    </w:p>
    <w:p w:rsidR="004E7B36" w:rsidRDefault="004E7B36" w:rsidP="004E7B36">
      <w:pPr>
        <w:pStyle w:val="a4"/>
        <w:spacing w:before="0" w:beforeAutospacing="0" w:after="0" w:afterAutospacing="0"/>
        <w:jc w:val="both"/>
      </w:pPr>
      <w:r>
        <w:t>– оптимизация образовательного процесса через  совершенствование содержания образования, внедрение инновационных  технологий, обеспечивающих высокий уровень его качества;</w:t>
      </w:r>
    </w:p>
    <w:p w:rsidR="004E7B36" w:rsidRDefault="004E7B36" w:rsidP="004E7B36">
      <w:pPr>
        <w:pStyle w:val="a4"/>
        <w:spacing w:before="0" w:beforeAutospacing="0" w:after="0" w:afterAutospacing="0"/>
        <w:jc w:val="both"/>
      </w:pPr>
      <w:r>
        <w:t>– обеспечение оптимальных условий для сохранения и развития  здоровья воспитанников и педагогов МДОУ;</w:t>
      </w:r>
    </w:p>
    <w:p w:rsidR="004E7B36" w:rsidRDefault="004E7B36" w:rsidP="004E7B36">
      <w:pPr>
        <w:pStyle w:val="a4"/>
        <w:spacing w:before="0" w:beforeAutospacing="0" w:after="0" w:afterAutospacing="0"/>
        <w:jc w:val="both"/>
      </w:pPr>
      <w:r>
        <w:t>– стимулирование учебно-методической,  исследовательской деятельности педагогов МБДОУ через конкурсы, новые направления в работе методической  службы и организацию творческих групп;</w:t>
      </w:r>
    </w:p>
    <w:p w:rsidR="004E7B36" w:rsidRDefault="004E7B36" w:rsidP="004E7B36">
      <w:pPr>
        <w:pStyle w:val="a4"/>
        <w:spacing w:before="0" w:beforeAutospacing="0" w:after="0" w:afterAutospacing="0"/>
        <w:jc w:val="both"/>
      </w:pPr>
      <w:r>
        <w:t>– совершенствование системы управления МБДОУ через  использование современных информационных технологий.</w:t>
      </w:r>
    </w:p>
    <w:p w:rsidR="004E7B36" w:rsidRDefault="004E7B36" w:rsidP="004E7B36">
      <w:pPr>
        <w:pStyle w:val="af1"/>
        <w:jc w:val="both"/>
        <w:rPr>
          <w:rFonts w:ascii="Times New Roman" w:hAnsi="Times New Roman"/>
          <w:sz w:val="24"/>
          <w:szCs w:val="24"/>
        </w:rPr>
      </w:pPr>
    </w:p>
    <w:p w:rsidR="004E7B36" w:rsidRDefault="004E7B36" w:rsidP="004E7B36">
      <w:pPr>
        <w:rPr>
          <w:b/>
          <w:highlight w:val="yellow"/>
        </w:rPr>
        <w:sectPr w:rsidR="004E7B36">
          <w:pgSz w:w="11906" w:h="16838"/>
          <w:pgMar w:top="567" w:right="567" w:bottom="567" w:left="1134" w:header="709" w:footer="709" w:gutter="0"/>
          <w:cols w:space="720"/>
        </w:sectPr>
      </w:pPr>
    </w:p>
    <w:p w:rsidR="004E7B36" w:rsidRDefault="004E7B36" w:rsidP="004E7B36">
      <w:pPr>
        <w:rPr>
          <w:b/>
        </w:rPr>
      </w:pPr>
      <w:r>
        <w:rPr>
          <w:b/>
        </w:rPr>
        <w:lastRenderedPageBreak/>
        <w:t xml:space="preserve">Раздел 3. Планирование мероприятий по реализации «Программы развития </w:t>
      </w:r>
    </w:p>
    <w:p w:rsidR="004E7B36" w:rsidRDefault="004E7B36" w:rsidP="004E7B36">
      <w:pPr>
        <w:rPr>
          <w:b/>
        </w:rPr>
      </w:pPr>
      <w:r>
        <w:rPr>
          <w:b/>
        </w:rPr>
        <w:t>МБДОУ «Детский сад № 19»</w:t>
      </w:r>
    </w:p>
    <w:p w:rsidR="004E7B36" w:rsidRDefault="004E7B36" w:rsidP="004E7B36">
      <w:pPr>
        <w:ind w:left="426"/>
        <w:rPr>
          <w:b/>
        </w:rPr>
      </w:pPr>
    </w:p>
    <w:tbl>
      <w:tblPr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3260"/>
        <w:gridCol w:w="2471"/>
        <w:gridCol w:w="1542"/>
      </w:tblGrid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Содержание работы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Создание условий для реализации программы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Предполагаемый результат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Сроки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 xml:space="preserve">Задача 1. Разработка и реализация образовательной программы дошкольного образования в соответствии с требованиями </w:t>
            </w:r>
          </w:p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 xml:space="preserve">«Закона об образовании» и ФГОС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>Организация работы творческой группы по разработке и корректировке образовательной программы ДОУ;</w:t>
            </w:r>
          </w:p>
          <w:p w:rsidR="004E7B36" w:rsidRDefault="004E7B36">
            <w:r>
              <w:t>Корректировка вариативной части образовательной программы ДОУ в соответствии с региональным компонентом, социальным заказом и дополнительными направлениями деятельности ДОУ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Создание условий для повышения квалификации педагогов по инновационным образовательным программам.</w:t>
            </w:r>
          </w:p>
          <w:p w:rsidR="004E7B36" w:rsidRDefault="004E7B36">
            <w:pPr>
              <w:jc w:val="both"/>
            </w:pPr>
            <w:r>
              <w:t>Организация работы творческой группы по разработке образовательной программы ДОУ;</w:t>
            </w:r>
          </w:p>
          <w:p w:rsidR="004E7B36" w:rsidRDefault="004E7B36">
            <w:r>
              <w:t>Разработка вариативной части образовательной программы ДОУ в соответствии с региональным компонентом, социальным заказом и дополнительными направлениями деятельности ДОУ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Освоение       детьми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обязательного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минимума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 xml:space="preserve">содержания образования, необходимого     для успешного обучения в школе. </w:t>
            </w:r>
            <w:r>
              <w:t>Наладить систему реализации  ФГОС ДО образовательной программы в педагогическом  процессе</w:t>
            </w:r>
          </w:p>
          <w:p w:rsidR="004E7B36" w:rsidRDefault="004E7B36">
            <w:pPr>
              <w:jc w:val="both"/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2018 – 2019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both"/>
            </w:pPr>
            <w:r>
              <w:t xml:space="preserve">Осуществление содержания и механизмов реализации образовательной программы ДОУ в соответствии в ФГОС </w:t>
            </w:r>
            <w:proofErr w:type="gramStart"/>
            <w:r>
              <w:t>ДО</w:t>
            </w:r>
            <w:proofErr w:type="gramEnd"/>
            <w:r>
              <w:t>.</w:t>
            </w:r>
          </w:p>
          <w:p w:rsidR="004E7B36" w:rsidRDefault="004E7B36">
            <w:pPr>
              <w:rPr>
                <w:highlight w:val="yellow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both"/>
            </w:pPr>
            <w:r>
              <w:t>Формирование модели режима дня, недели, года с учетом обновленной модели образовательного пространства</w:t>
            </w:r>
          </w:p>
          <w:p w:rsidR="004E7B36" w:rsidRDefault="004E7B36"/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 xml:space="preserve">Анализ первых результатов реализации образовательной программы ДОУ, соответствующий ФГОС </w:t>
            </w:r>
            <w:proofErr w:type="gramStart"/>
            <w:r>
              <w:t>ДО</w:t>
            </w:r>
            <w:proofErr w:type="gramEnd"/>
            <w:r>
              <w:t xml:space="preserve"> к структуре ООП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2018 – 2019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both"/>
            </w:pPr>
            <w:r>
              <w:t>Разработка целевого проекта «Реализуем УМК по обучению татарскому языку в повседневной работе».</w:t>
            </w:r>
          </w:p>
          <w:p w:rsidR="004E7B36" w:rsidRDefault="004E7B36">
            <w:pPr>
              <w:rPr>
                <w:highlight w:val="yellow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Создание условий для овладения воспитателями татарским языком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Повышение уровня овладения детьми татарским языком с использованием различных форм организации обучения, использование авторских пособий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2018 – 2019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Задача 2.  Обновление локальных нормативных документов, регламентирующих деятельность ДОУ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 xml:space="preserve">Разработка и утверждение обновленной  системы локальной нормативной документации, регламентирующей </w:t>
            </w:r>
            <w:r>
              <w:lastRenderedPageBreak/>
              <w:t>деятельность ДОУ:</w:t>
            </w:r>
          </w:p>
          <w:p w:rsidR="004E7B36" w:rsidRDefault="004E7B36">
            <w:r>
              <w:t xml:space="preserve">- устава ДОУ, </w:t>
            </w:r>
          </w:p>
          <w:p w:rsidR="004E7B36" w:rsidRDefault="004E7B36">
            <w:r>
              <w:t>- локальных актов,</w:t>
            </w:r>
          </w:p>
          <w:p w:rsidR="004E7B36" w:rsidRDefault="004E7B36">
            <w:r>
              <w:t>- протоколов проведения собраний, заседаний, советов,</w:t>
            </w:r>
          </w:p>
          <w:p w:rsidR="004E7B36" w:rsidRDefault="004E7B36">
            <w:r>
              <w:t>- должностных инструкций,</w:t>
            </w:r>
          </w:p>
          <w:p w:rsidR="004E7B36" w:rsidRDefault="004E7B36">
            <w:r>
              <w:t>- договоров с родителями воспитанников.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 xml:space="preserve">Изучение </w:t>
            </w:r>
            <w:proofErr w:type="spellStart"/>
            <w:r>
              <w:t>норматино</w:t>
            </w:r>
            <w:proofErr w:type="spellEnd"/>
            <w:r>
              <w:t xml:space="preserve"> – правовой документации в </w:t>
            </w:r>
            <w:proofErr w:type="spellStart"/>
            <w:r>
              <w:t>соответсвии</w:t>
            </w:r>
            <w:proofErr w:type="spellEnd"/>
            <w:r>
              <w:t xml:space="preserve"> в «Законом об образовании в РФ» и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r>
              <w:t xml:space="preserve">Создание обновленной  системы локальной нормативной документации, регламентирующей </w:t>
            </w:r>
            <w:r>
              <w:lastRenderedPageBreak/>
              <w:t>деятельность ДОУ:</w:t>
            </w:r>
          </w:p>
          <w:p w:rsidR="004E7B36" w:rsidRDefault="004E7B36"/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>2018 – 2019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Задача 3.   Обновление  развивающей  предметно – пространственной среды ДОУ, способствующей реализации нового содержания дошкольного образования и достижению новых образовательных результатов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 xml:space="preserve">Анализ проекта ФГОС </w:t>
            </w:r>
            <w:proofErr w:type="gramStart"/>
            <w:r>
              <w:t>ДО</w:t>
            </w:r>
            <w:proofErr w:type="gramEnd"/>
            <w:r>
              <w:t xml:space="preserve"> (и </w:t>
            </w:r>
            <w:proofErr w:type="gramStart"/>
            <w:r>
              <w:t>в</w:t>
            </w:r>
            <w:proofErr w:type="gramEnd"/>
            <w:r>
              <w:t xml:space="preserve"> последствии ФГОС ДО) к созданию развивающей предметно – пространственной среды в ДОУ, обеспечивающие реализацию основной общеобразовательной программы дошкольного образования.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 xml:space="preserve">Подбор материалов и оборудования для реализации образовательных областей в соответствии с возрастными и </w:t>
            </w:r>
            <w:proofErr w:type="spellStart"/>
            <w:r>
              <w:t>гендерными</w:t>
            </w:r>
            <w:proofErr w:type="spellEnd"/>
            <w:r>
              <w:t xml:space="preserve"> особенностями дошкольников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>Проведение работ и приобретение нового оборудования по направлению «Формирование учебно-материальной базы в соответствии с требованиями ФГОС, УМК»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2018 – 2019</w:t>
            </w:r>
          </w:p>
        </w:tc>
      </w:tr>
      <w:tr w:rsidR="004E7B36" w:rsidTr="004E7B36">
        <w:trPr>
          <w:trHeight w:val="346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 xml:space="preserve">Совершенствование   материально-технической базы ДОУ, </w:t>
            </w:r>
            <w:proofErr w:type="gramStart"/>
            <w:r>
              <w:t>способствующую</w:t>
            </w:r>
            <w:proofErr w:type="gramEnd"/>
            <w:r>
              <w:t xml:space="preserve"> внедрению и реализации информационно-коммуникативных технологий в педагогический процесс ДОУ и  в  процесс повышения квалификации кадров.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Капитальный ремонт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</w:p>
          <w:p w:rsidR="004E7B36" w:rsidRDefault="004E7B36">
            <w:r>
              <w:t xml:space="preserve">Пополнение материальных, наглядно - дидактических, </w:t>
            </w:r>
            <w:proofErr w:type="spellStart"/>
            <w:proofErr w:type="gramStart"/>
            <w:r>
              <w:t>учебно</w:t>
            </w:r>
            <w:proofErr w:type="spellEnd"/>
            <w:r>
              <w:t xml:space="preserve"> – методических</w:t>
            </w:r>
            <w:proofErr w:type="gramEnd"/>
            <w:r>
              <w:t>, технических материалов и оборудования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Создание условий в предметной среде групп, способствующей максимальной реализации возможностей, способностей и потребностей  ребёнка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r>
              <w:t>2018 – 2019</w:t>
            </w:r>
          </w:p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</w:tc>
      </w:tr>
      <w:tr w:rsidR="004E7B36" w:rsidTr="004E7B36">
        <w:trPr>
          <w:trHeight w:val="804"/>
        </w:trPr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rPr>
                <w:b/>
              </w:rPr>
              <w:t>Задача 4. Повышение уровня профессиональной компетентности и  потенциала педагогов, направленного на развитие, воспитание и обучение детей, отвечающего современным требованиям, как к педагогу, так и ребенку – выпускнику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bCs/>
              </w:rPr>
              <w:t>Повышение уровня  потенциала   педагогов, направленного на развитие, воспитание и обучение детей, отвечающего современным требованиям, как к педагогу, так и к ребёнку-выпускнику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>Повысить профессиональный уровень педагогического состава - обучение на курсах повышения квалификации, обучение в ВУЗах, проектная, инновационная деятельность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Повышение первой квалификационной категории до 80%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FF0000"/>
              </w:rPr>
            </w:pPr>
            <w:r>
              <w:t xml:space="preserve">Повышение высшей </w:t>
            </w:r>
            <w:proofErr w:type="spellStart"/>
            <w:r>
              <w:t>квалификационно</w:t>
            </w:r>
            <w:proofErr w:type="spellEnd"/>
            <w:r>
              <w:t xml:space="preserve"> категории до 18%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2018 – 2019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Изучение </w:t>
            </w:r>
            <w:r>
              <w:lastRenderedPageBreak/>
              <w:t xml:space="preserve">профессионального мастерства педагогов: целевое посещение занятий, «Дни открытых дверей», анализ планирования, самоанализ педагогов, анкетирование педагогов и родителей, обобщение опыта для выявления уровня педагогического  мастерства  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sz w:val="28"/>
                <w:szCs w:val="28"/>
              </w:rPr>
              <w:t>-</w:t>
            </w:r>
            <w:r>
              <w:t>Конкурс педагогического мастерства (с молодыми воспитателями)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lastRenderedPageBreak/>
              <w:t>Организация работы по</w:t>
            </w:r>
            <w:r>
              <w:t xml:space="preserve"> </w:t>
            </w:r>
            <w:r>
              <w:lastRenderedPageBreak/>
              <w:t>с</w:t>
            </w:r>
            <w:r>
              <w:rPr>
                <w:color w:val="000000"/>
              </w:rPr>
              <w:t>амообразованию педагогов, обучение на курсах повышения квалификации,      участия      в методической  работе  ДОУ  и</w:t>
            </w:r>
            <w:r>
              <w:t xml:space="preserve"> </w:t>
            </w:r>
            <w:r>
              <w:rPr>
                <w:color w:val="000000"/>
              </w:rPr>
              <w:t xml:space="preserve"> муниципальных ресурсных центров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 xml:space="preserve">Овладение </w:t>
            </w:r>
            <w:r>
              <w:lastRenderedPageBreak/>
              <w:t>эффективными методами и приемами работы с детьми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>2018 - 2019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Активизация  работы с молодыми кадрами, направленной  на овладение эффективными методами и приемами работы с детьми.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Организация методической работы направленной на повышение </w:t>
            </w:r>
            <w:proofErr w:type="spellStart"/>
            <w:r>
              <w:rPr>
                <w:color w:val="000000"/>
              </w:rPr>
              <w:t>креативности</w:t>
            </w:r>
            <w:proofErr w:type="spellEnd"/>
            <w:r>
              <w:rPr>
                <w:color w:val="000000"/>
              </w:rPr>
              <w:t xml:space="preserve"> молодых кадров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 xml:space="preserve">Программа психологического содействия </w:t>
            </w:r>
            <w:bookmarkStart w:id="0" w:name="_GoBack"/>
            <w:bookmarkEnd w:id="0"/>
            <w:r>
              <w:t xml:space="preserve">эффективной адаптации начинающих педагогов к дошкольному учреждению </w:t>
            </w:r>
            <w:r>
              <w:rPr>
                <w:bCs/>
              </w:rPr>
              <w:t>«Школа молодого воспитателя»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Формирование у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педагогов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 xml:space="preserve">потребности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непрерывном</w:t>
            </w:r>
          </w:p>
          <w:p w:rsidR="004E7B36" w:rsidRDefault="004E7B36">
            <w:r>
              <w:rPr>
                <w:color w:val="000000"/>
              </w:rPr>
              <w:t>профессиональном</w:t>
            </w:r>
            <w:r>
              <w:t xml:space="preserve"> </w:t>
            </w:r>
            <w:proofErr w:type="gramStart"/>
            <w:r>
              <w:rPr>
                <w:color w:val="000000"/>
              </w:rPr>
              <w:t>росте</w:t>
            </w:r>
            <w:proofErr w:type="gramEnd"/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Задача 5. Создание единого информационного пространства ДОУ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Координация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работы всех педагогов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ДОУ с целью создания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единого образовательного</w:t>
            </w:r>
          </w:p>
          <w:p w:rsidR="004E7B36" w:rsidRDefault="004E7B36">
            <w:r>
              <w:rPr>
                <w:color w:val="000000"/>
              </w:rPr>
              <w:t xml:space="preserve">пространства в соответствии с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jc w:val="both"/>
            </w:pPr>
            <w:r>
              <w:t>Утверждение программ, учебно-методических комплектов, перспективных планов.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 xml:space="preserve"> Разработать                       и адаптировать к условиям ДОУ конспекты и разработки</w:t>
            </w:r>
          </w:p>
          <w:p w:rsidR="004E7B36" w:rsidRDefault="004E7B36"/>
          <w:p w:rsidR="004E7B36" w:rsidRDefault="004E7B36">
            <w:r>
              <w:t>Внедрение, совершенствование и распространение  опыта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Обобщение перспективного педагогического опыта интеграции образовательных областей.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Проведение муниципальных и региональных семинаров, мастер-классов по основным направлениям образовательной программы и программы развития ДОУ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 xml:space="preserve">Активизация работы по внедрению и реализации инновационных технологий: таких как интегрированный метод </w:t>
            </w:r>
            <w:r>
              <w:rPr>
                <w:color w:val="000000"/>
              </w:rPr>
              <w:lastRenderedPageBreak/>
              <w:t xml:space="preserve">обучения, проектно-исследовательская деятельность </w:t>
            </w:r>
          </w:p>
          <w:p w:rsidR="004E7B36" w:rsidRDefault="004E7B36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Продолжать  участие  с            проектами инновационных технологий  и разработок    в    районных,   республиканских и российских конкурсах;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Публикации в печати, размещение на сайтах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lastRenderedPageBreak/>
              <w:t xml:space="preserve"> </w:t>
            </w:r>
            <w:r>
              <w:t xml:space="preserve">Оценка эффективности и совершенствование инновационной модели </w:t>
            </w:r>
            <w:r>
              <w:lastRenderedPageBreak/>
              <w:t>образовательного пространства, обеспечивающей доступность и новое качество образования.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lastRenderedPageBreak/>
              <w:t>Обобщение педагогического опыта педагогов ДОУ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t>Защита творческой лаборатории лучших педагогов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Участие педагогов ДОУ в конкурсах различного уровня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Определение новых направлений развития ДОУ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both"/>
            </w:pPr>
            <w:r>
              <w:t>Проведение и обсуждение проблемно-ориентированного анализа деятельности ДОУ по реализации Программы развития, согласование новых направлений развития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Повышение качества образования в ДОУ, активизация взаимодействия с родителями и социальными партнерами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Задача 6. Организация взаимодействия с родителями воспитанников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r>
              <w:t>Отработка модели взаимодействия ДОУ с семьями воспитанников.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>Привлечение родителей к управлению и развитию ДОУ:</w:t>
            </w:r>
            <w:r>
              <w:br/>
              <w:t>- родительский комитет;</w:t>
            </w:r>
            <w:r>
              <w:br/>
              <w:t>- участие в педсоветах, административных совещаниях.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 xml:space="preserve"> -Вовлечение родителей в образовательный процесс:</w:t>
            </w:r>
            <w:r>
              <w:br/>
              <w:t>- Дни открытых дверей;</w:t>
            </w:r>
            <w:r>
              <w:br/>
              <w:t>- Посещение  НОД;</w:t>
            </w:r>
            <w:r>
              <w:br/>
              <w:t>- совместное проведение праздников, мероприятий, акций.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Разработка программы </w:t>
            </w:r>
            <w:proofErr w:type="gramStart"/>
            <w:r>
              <w:t>по</w:t>
            </w:r>
            <w:proofErr w:type="gramEnd"/>
            <w:r>
              <w:t xml:space="preserve"> </w:t>
            </w:r>
          </w:p>
          <w:p w:rsidR="004E7B36" w:rsidRDefault="004E7B36">
            <w:r>
              <w:t>взаимодействию ДОУ с семьями воспитанников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Разработка единой системы требований ДОУ и семьи.</w:t>
            </w:r>
          </w:p>
          <w:p w:rsidR="004E7B36" w:rsidRDefault="004E7B36"/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rPr>
                <w:color w:val="000000"/>
              </w:rPr>
            </w:pPr>
            <w:r>
              <w:rPr>
                <w:color w:val="000000"/>
              </w:rPr>
              <w:t>Актуализация и активизация роли родителей в образовательном процессе.</w:t>
            </w:r>
          </w:p>
          <w:p w:rsidR="004E7B36" w:rsidRDefault="004E7B36">
            <w:pPr>
              <w:rPr>
                <w:color w:val="000000"/>
              </w:rPr>
            </w:pPr>
            <w:r>
              <w:t>Совместные мероприятия: праздники, посещение объектов культуры, природы, походы, по благоустройству игровых площадок</w:t>
            </w:r>
          </w:p>
          <w:p w:rsidR="004E7B36" w:rsidRDefault="004E7B36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>Определение социального статуса семьи.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>Обмен опытом «Современные формы взаимодействия ДОУ с семьей»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>- тренинги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>- круглые столы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>- телефон доверия</w:t>
            </w:r>
          </w:p>
          <w:p w:rsidR="004E7B36" w:rsidRDefault="004E7B36">
            <w:r>
              <w:t>- проведение постоянно действующего семинара - практикума.</w:t>
            </w:r>
          </w:p>
          <w:p w:rsidR="004E7B36" w:rsidRDefault="004E7B36">
            <w:r>
              <w:t>Создание в семьях уголков здоровья, познания, творчества, семейные библиотеки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Выработка единой системы требований ДОУ и семьи.</w:t>
            </w:r>
          </w:p>
          <w:p w:rsidR="004E7B36" w:rsidRDefault="004E7B36"/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lastRenderedPageBreak/>
              <w:t>Создание условий для развития адаптивного потенциала детей на основе комплексной воспитательной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>Собеседования с родителями вновь поступающих детей, консультации по вопросам адаптации.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>Совместная работа психолога (приглашенного)  с родителями.</w:t>
            </w:r>
          </w:p>
          <w:p w:rsidR="004E7B36" w:rsidRDefault="004E7B36">
            <w:r>
              <w:t>Внедрение методики песочной терапии для детей, имеющих эмоциональные проблемы.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Организация работы семейного клуба «Здоровый малыш»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rPr>
                <w:color w:val="000000"/>
              </w:rPr>
            </w:pPr>
            <w:r>
              <w:rPr>
                <w:color w:val="000000"/>
              </w:rPr>
              <w:t>Изучение и обобщение лучшего опыта семейного воспитания</w:t>
            </w:r>
          </w:p>
          <w:p w:rsidR="004E7B36" w:rsidRDefault="004E7B36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t>Изучение и обобщение лучшего опыта семейного воспитания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Иметь банк данных о лучшем семейном воспитании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pStyle w:val="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Взаимодействие ДОУ и семьи в рамках реализации ФГОС </w:t>
            </w:r>
            <w:proofErr w:type="gramStart"/>
            <w:r>
              <w:rPr>
                <w:b w:val="0"/>
                <w:sz w:val="24"/>
                <w:szCs w:val="24"/>
              </w:rPr>
              <w:t>ДО</w:t>
            </w:r>
            <w:proofErr w:type="gramEnd"/>
            <w:r>
              <w:rPr>
                <w:b w:val="0"/>
                <w:sz w:val="24"/>
                <w:szCs w:val="24"/>
              </w:rPr>
              <w:t xml:space="preserve">. 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 xml:space="preserve">Установление партнерских отношений с семьей каждого воспитанника; </w:t>
            </w:r>
            <w:r>
              <w:br/>
              <w:t> - Объединение усилий для развития и воспитания детей;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 xml:space="preserve"> - Создание атмосферы взаимопонимания, общности интересов, эмоциональной </w:t>
            </w:r>
            <w:proofErr w:type="spellStart"/>
            <w:r>
              <w:t>взаимоподдержки</w:t>
            </w:r>
            <w:proofErr w:type="spellEnd"/>
            <w:r>
              <w:t xml:space="preserve">; 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>- Активизация и обогащение воспитательных умений родителей.</w:t>
            </w:r>
          </w:p>
          <w:p w:rsidR="004E7B36" w:rsidRDefault="004E7B36">
            <w:r>
              <w:t>-Активизация работы с родителями через электронные ресурсы</w:t>
            </w:r>
          </w:p>
          <w:p w:rsidR="004E7B36" w:rsidRDefault="004E7B36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 xml:space="preserve">Разъяснительная работа со всеми категориями родителей по вопросам  реализации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Реализация  семейно-групповых проектов.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Организация работы Литературного  клуба (совместно с семьями)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Организация работы семейного клуба «Дорожная мозаика»;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Страничка логопеда на сайте ДОУ;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Страничка педагога на сайте ДОУ;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Взаимодействие семьи и ДОУ по реализации УМК.</w:t>
            </w:r>
          </w:p>
          <w:p w:rsidR="004E7B36" w:rsidRDefault="004E7B36">
            <w:pPr>
              <w:pStyle w:val="a"/>
              <w:numPr>
                <w:ilvl w:val="0"/>
                <w:numId w:val="0"/>
              </w:numPr>
              <w:tabs>
                <w:tab w:val="left" w:pos="708"/>
              </w:tabs>
            </w:pPr>
            <w:r>
              <w:t>Совершенствование работы с родителями по обучению детей двум государственным языкам РТ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t>-Активизация работы с родителями через электронные ресурсы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-Размещение информации, сборников мультфильмов, сказок на сайте ДОУ в разделе « УМК»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-Анкетирование родителей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-Участие в конкурсе рисунков, поделок 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-Общее, групповое родительское собрание по вопросам УМК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lastRenderedPageBreak/>
              <w:t>Освоение ребенком программных требований по УМК и успешное применение в практической деятельности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2019 - 2021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Задача 7. Организация взаимодействия с социальными партнерами ДОУ</w:t>
            </w:r>
          </w:p>
        </w:tc>
      </w:tr>
      <w:tr w:rsidR="004E7B36" w:rsidTr="004E7B36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r>
              <w:t xml:space="preserve">Сотрудничество с  МБУ  «Спортивная школа «Гимнаст», МБУ </w:t>
            </w:r>
            <w:proofErr w:type="gramStart"/>
            <w:r>
              <w:t>ДО</w:t>
            </w:r>
            <w:proofErr w:type="gramEnd"/>
            <w:r>
              <w:t xml:space="preserve"> «</w:t>
            </w:r>
            <w:proofErr w:type="gramStart"/>
            <w:r>
              <w:t>Дворец</w:t>
            </w:r>
            <w:proofErr w:type="gramEnd"/>
            <w:r>
              <w:t xml:space="preserve"> творчества детей и молодежи»</w:t>
            </w:r>
          </w:p>
          <w:p w:rsidR="004E7B36" w:rsidRDefault="004E7B36">
            <w:r>
              <w:t>Взаимодействие с СОШ № 1, Гимназией № 2  по обеспечению преемственности  между дошкольным и начальным образованием</w:t>
            </w:r>
          </w:p>
          <w:p w:rsidR="004E7B36" w:rsidRDefault="004E7B36"/>
          <w:p w:rsidR="004E7B36" w:rsidRDefault="004E7B36">
            <w:r>
              <w:t>Взаимодействие  с Территориальным Общественным Советом  «Центральный»</w:t>
            </w:r>
          </w:p>
          <w:p w:rsidR="004E7B36" w:rsidRDefault="004E7B36"/>
          <w:p w:rsidR="004E7B36" w:rsidRDefault="004E7B36"/>
          <w:p w:rsidR="004E7B36" w:rsidRDefault="004E7B36">
            <w:r>
              <w:t>Сотрудничество с «Детской городской библиотекой»</w:t>
            </w:r>
          </w:p>
          <w:p w:rsidR="004E7B36" w:rsidRDefault="004E7B36"/>
          <w:p w:rsidR="004E7B36" w:rsidRDefault="004E7B36">
            <w:r>
              <w:t xml:space="preserve">Взаимодействие с отделом ГИБДД </w:t>
            </w:r>
            <w:proofErr w:type="spellStart"/>
            <w:r>
              <w:t>Чистопольского</w:t>
            </w:r>
            <w:proofErr w:type="spellEnd"/>
            <w:r>
              <w:t xml:space="preserve"> муниципального района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/>
          <w:p w:rsidR="004E7B36" w:rsidRDefault="004E7B36"/>
          <w:p w:rsidR="004E7B36" w:rsidRDefault="004E7B36">
            <w:r>
              <w:t>Проведение совместных мероприятий с детьми родителями и педагогами</w:t>
            </w:r>
          </w:p>
          <w:p w:rsidR="004E7B36" w:rsidRDefault="004E7B36">
            <w:r>
              <w:t>Организация совместных мероприятий с целью повышения социальной активности родителей воспитанников</w:t>
            </w:r>
          </w:p>
          <w:p w:rsidR="004E7B36" w:rsidRDefault="004E7B36"/>
          <w:p w:rsidR="004E7B36" w:rsidRDefault="004E7B36"/>
          <w:p w:rsidR="004E7B36" w:rsidRDefault="004E7B36">
            <w:r>
              <w:t>Составление и реализация плана совместных мероприятий с целью всестороннего развития с использование различных форм детской деятельности</w:t>
            </w:r>
          </w:p>
          <w:p w:rsidR="004E7B36" w:rsidRDefault="004E7B36"/>
          <w:p w:rsidR="004E7B36" w:rsidRDefault="004E7B36">
            <w:r>
              <w:t xml:space="preserve">Составление и реализация плана совместных мероприятий с детьми, педагогами и родителями 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r>
              <w:t xml:space="preserve"> Реализация программы развития и основной общеобразовательной программ в ДОУ  с целью повышения качества организации педагогического процесса и образования детей дошкольного возраста</w:t>
            </w:r>
          </w:p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>
            <w:r>
              <w:t xml:space="preserve">Организация работы </w:t>
            </w:r>
          </w:p>
          <w:p w:rsidR="004E7B36" w:rsidRDefault="004E7B36">
            <w:r>
              <w:t xml:space="preserve"> с семьями воспитанников  </w:t>
            </w:r>
          </w:p>
          <w:p w:rsidR="004E7B36" w:rsidRDefault="004E7B36"/>
          <w:p w:rsidR="004E7B36" w:rsidRDefault="004E7B36"/>
          <w:p w:rsidR="004E7B36" w:rsidRDefault="004E7B36"/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Организация работы семейного клуба «Дорожная мозаика»;</w:t>
            </w:r>
          </w:p>
          <w:p w:rsidR="004E7B36" w:rsidRDefault="004E7B36"/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 xml:space="preserve">Задача 8. Совершенствование форм организации </w:t>
            </w:r>
            <w:proofErr w:type="spellStart"/>
            <w:proofErr w:type="gramStart"/>
            <w:r>
              <w:rPr>
                <w:b/>
              </w:rPr>
              <w:t>воспитательно</w:t>
            </w:r>
            <w:proofErr w:type="spellEnd"/>
            <w:r>
              <w:rPr>
                <w:b/>
              </w:rPr>
              <w:t xml:space="preserve"> – образовательного</w:t>
            </w:r>
            <w:proofErr w:type="gramEnd"/>
            <w:r>
              <w:rPr>
                <w:b/>
              </w:rPr>
              <w:t xml:space="preserve"> процесса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rPr>
                <w:b/>
              </w:rPr>
              <w:t>По образовательной области: Физическое развитие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Реализация основной общеобразовательной программы дошкольного образования по образовательной области «Физическое развитие»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- Создание оптимальных </w:t>
            </w:r>
            <w:proofErr w:type="spellStart"/>
            <w:r>
              <w:rPr>
                <w:color w:val="000000"/>
              </w:rPr>
              <w:t>здоровьесберегающих</w:t>
            </w:r>
            <w:proofErr w:type="spellEnd"/>
            <w:r>
              <w:rPr>
                <w:color w:val="000000"/>
              </w:rPr>
              <w:t xml:space="preserve"> условий для детей и сотрудников.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-Сохранение здоровья ребенка обеспечение необходимой коррекции.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-Обеспечение оздоровительной работы и физического развития детей, педагогов, родителей.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-Изучение научных основ, результатов мониторинга психофизического здоровья воспитанников</w:t>
            </w:r>
            <w:proofErr w:type="gramStart"/>
            <w:r>
              <w:rPr>
                <w:color w:val="000000"/>
              </w:rPr>
              <w:t>..</w:t>
            </w:r>
            <w:proofErr w:type="gramEnd"/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-Формирование здоровой социально-адаптированной личности.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- Воспитание инициативной, с ответственным отношением к своей безопасности, здоровью личности, умеющей проявить себя в различных ситуациях ориентироваться в проблемах современной жизни, знающей свои </w:t>
            </w:r>
            <w:r>
              <w:rPr>
                <w:color w:val="000000"/>
              </w:rPr>
              <w:lastRenderedPageBreak/>
              <w:t>правила и обязанности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rFonts w:ascii="Georgia" w:hAnsi="Georgia" w:cs="Georgia"/>
              </w:rPr>
              <w:t>-</w:t>
            </w:r>
            <w:r>
              <w:t>Определение перспективы дальнейшей работы по данному направлению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>2019 - 2021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Обеспечение физического и нервно-психического развития детей, снижение заболеваемости путем использования эффективных профилактических мероприятий, поиска и внедрения методов оздоровления в условиях ДОУ.</w:t>
            </w:r>
          </w:p>
          <w:p w:rsidR="004E7B36" w:rsidRDefault="004E7B36">
            <w:r>
              <w:rPr>
                <w:color w:val="000000"/>
              </w:rPr>
              <w:t>Организация эффективной работы с группой ЧБД с использованием различных форм профилактики заболеваний и закаливания.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Руководство и контроль по созданию условий для физического и психологического комфорта ребенка в детском саду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 обеспечение рационального питания.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-организация методической работы (педсоветы, семинары, деловые игры, консультации).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- разработка новых технологий </w:t>
            </w:r>
            <w:proofErr w:type="spellStart"/>
            <w:r>
              <w:rPr>
                <w:color w:val="000000"/>
              </w:rPr>
              <w:t>здоровьесбережения</w:t>
            </w:r>
            <w:proofErr w:type="spellEnd"/>
            <w:r>
              <w:rPr>
                <w:color w:val="000000"/>
              </w:rPr>
              <w:t>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- педсоветы: «Создание новых технологий </w:t>
            </w:r>
            <w:proofErr w:type="spellStart"/>
            <w:r>
              <w:t>здоровьесбережения</w:t>
            </w:r>
            <w:proofErr w:type="spellEnd"/>
            <w:r>
              <w:t>»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 деловые игры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- тренинги </w:t>
            </w:r>
          </w:p>
          <w:p w:rsidR="004E7B36" w:rsidRDefault="004E7B36">
            <w:r>
              <w:rPr>
                <w:color w:val="000000"/>
              </w:rPr>
              <w:t xml:space="preserve">- тематические дни 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Необходимое современное оборудование в гимнастическом зале: физкультурный и спортивный инвентарь, тренажеры, батут для прыжков, сухой бассейн и др.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proofErr w:type="gramStart"/>
            <w:r>
              <w:t>Для активной деятельности детей на свежем воздухе: велосипеды, самокаты, роликовые коньки, лыжи, малый теннис, бадминтон, инвентарь для игр в волейбол, баскетбол, футбол</w:t>
            </w:r>
            <w:proofErr w:type="gramEnd"/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Воспитание основ культуры здоровья и безопасности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Создание условий для воспитания здорового ребенка, обеспечения физического и психического благополучия.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Формирование осознанного отношения к своему здоровью, к специфическим мероприятиям по оздоровлению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rPr>
                <w:b/>
              </w:rPr>
              <w:t>По образовательной области: Познавательное развитие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color w:val="000000"/>
              </w:rPr>
            </w:pPr>
            <w:r>
              <w:t xml:space="preserve">Использование в процессе организации </w:t>
            </w:r>
            <w:proofErr w:type="spellStart"/>
            <w:proofErr w:type="gramStart"/>
            <w:r>
              <w:t>воспитательно</w:t>
            </w:r>
            <w:proofErr w:type="spellEnd"/>
            <w:r>
              <w:t xml:space="preserve"> – образовательного</w:t>
            </w:r>
            <w:proofErr w:type="gramEnd"/>
            <w:r>
              <w:t xml:space="preserve"> процесса форм, методов и приемов, способствующих развитию у детей дошкольного возраста познавательных процессов у детей: воображения, внимания, восприятия, мышления, речи, познания самого себя. (</w:t>
            </w:r>
            <w:r>
              <w:rPr>
                <w:color w:val="000000"/>
              </w:rPr>
              <w:t xml:space="preserve">Организация различных видов деятельности с учетом </w:t>
            </w:r>
            <w:r>
              <w:rPr>
                <w:color w:val="000000"/>
              </w:rPr>
              <w:lastRenderedPageBreak/>
              <w:t>возрастных особенностей детей, интеграции ОО, использование практически-исследовательской деятельности, экспериментирования, моделирования)</w:t>
            </w:r>
          </w:p>
          <w:p w:rsidR="004E7B36" w:rsidRDefault="004E7B36">
            <w:r>
              <w:rPr>
                <w:color w:val="000000"/>
              </w:rPr>
              <w:t>Создание в группах творческой лаборатории (центра развития детей) «Занимательная игротека»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>Пополнение материала для детской опытной и исследовательской деятельности в группах  и на территории детского сада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t>Создание системы взаимосвязанных познавательно - исследовательских видов деятельности в условиях обогащенной развивающей среды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2019 - 2021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>Использование исследовательских проектов в организации познавательного развития детей дошкольного возраста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Разработка и реализация  перспективных планов  по использованию исследовательских проектов в познавательном развитии детей дошкольного возраста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 xml:space="preserve">Повышение уровня познавательного развития детей 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 xml:space="preserve">Разработка и реализация системы работы, направленной на интеллектуально-творческое  развитие дошкольников </w:t>
            </w:r>
          </w:p>
          <w:p w:rsidR="004E7B36" w:rsidRDefault="004E7B36">
            <w:r>
              <w:t>с помощью развивающих дидактических игр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 xml:space="preserve">Познакомить педагогов с методикой применения игровых технологий в воспитательно-образовательном процессе для повышения педагогической компетентности и качества проводимой образовательной и развивающей работы с дошкольниками: </w:t>
            </w:r>
          </w:p>
          <w:p w:rsidR="004E7B36" w:rsidRDefault="004E7B36">
            <w:r>
              <w:t xml:space="preserve">- Технология </w:t>
            </w:r>
          </w:p>
          <w:p w:rsidR="004E7B36" w:rsidRDefault="004E7B36">
            <w:r>
              <w:t xml:space="preserve">интеллектуально-творческого </w:t>
            </w:r>
          </w:p>
          <w:p w:rsidR="004E7B36" w:rsidRDefault="004E7B36">
            <w:r>
              <w:t xml:space="preserve">развития  детей 3-7 лет </w:t>
            </w:r>
          </w:p>
          <w:p w:rsidR="004E7B36" w:rsidRDefault="004E7B36">
            <w:r>
              <w:t xml:space="preserve">Т.Г. </w:t>
            </w:r>
            <w:proofErr w:type="spellStart"/>
            <w:r>
              <w:t>Харько</w:t>
            </w:r>
            <w:proofErr w:type="spellEnd"/>
            <w:r>
              <w:t xml:space="preserve">, В.В. </w:t>
            </w:r>
            <w:proofErr w:type="spellStart"/>
            <w:r>
              <w:t>Воскобовича</w:t>
            </w:r>
            <w:proofErr w:type="spellEnd"/>
            <w:r>
              <w:t xml:space="preserve"> </w:t>
            </w:r>
          </w:p>
          <w:p w:rsidR="004E7B36" w:rsidRDefault="004E7B36">
            <w:r>
              <w:t>«Сказочные лабиринты игры»</w:t>
            </w:r>
          </w:p>
          <w:p w:rsidR="004E7B36" w:rsidRDefault="004E7B36">
            <w:r>
              <w:t xml:space="preserve">- Технология З. </w:t>
            </w:r>
            <w:proofErr w:type="spellStart"/>
            <w:r>
              <w:t>Дьенеша</w:t>
            </w:r>
            <w:proofErr w:type="spellEnd"/>
          </w:p>
          <w:p w:rsidR="004E7B36" w:rsidRDefault="004E7B36">
            <w:r>
              <w:t xml:space="preserve"> «Логические блоки»</w:t>
            </w:r>
          </w:p>
          <w:p w:rsidR="004E7B36" w:rsidRDefault="004E7B36">
            <w:r>
              <w:t xml:space="preserve">- Технология </w:t>
            </w:r>
            <w:proofErr w:type="spellStart"/>
            <w:r>
              <w:t>Х.Кюизенера</w:t>
            </w:r>
            <w:proofErr w:type="spellEnd"/>
            <w:r>
              <w:t xml:space="preserve"> </w:t>
            </w:r>
          </w:p>
          <w:p w:rsidR="004E7B36" w:rsidRDefault="004E7B36">
            <w:r>
              <w:t>«Цветные счетные палочки»</w:t>
            </w:r>
          </w:p>
          <w:p w:rsidR="004E7B36" w:rsidRDefault="004E7B36">
            <w:r>
              <w:t>- Технология Б.П. Никитина</w:t>
            </w:r>
          </w:p>
          <w:p w:rsidR="004E7B36" w:rsidRDefault="004E7B36">
            <w:r>
              <w:t>«Ступеньки творчества»</w:t>
            </w:r>
          </w:p>
          <w:p w:rsidR="004E7B36" w:rsidRDefault="004E7B36">
            <w:r>
              <w:t>(прохождение обучающих курсов)</w:t>
            </w:r>
          </w:p>
          <w:p w:rsidR="004E7B36" w:rsidRDefault="004E7B36">
            <w:pPr>
              <w:rPr>
                <w:color w:val="7030A0"/>
              </w:rPr>
            </w:pPr>
            <w:r>
              <w:t>- Технология «</w:t>
            </w:r>
            <w:proofErr w:type="spellStart"/>
            <w:r>
              <w:t>Бизиборд</w:t>
            </w:r>
            <w:proofErr w:type="spellEnd"/>
            <w:r>
              <w:t>»</w:t>
            </w:r>
          </w:p>
          <w:p w:rsidR="004E7B36" w:rsidRDefault="004E7B36">
            <w:r>
              <w:t>- Технология «</w:t>
            </w:r>
            <w:proofErr w:type="spellStart"/>
            <w:r>
              <w:t>Стигисы</w:t>
            </w:r>
            <w:proofErr w:type="spellEnd"/>
            <w:r>
              <w:t>»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u w:val="single"/>
              </w:rPr>
            </w:pPr>
            <w:r>
              <w:t>1.</w:t>
            </w:r>
            <w:r>
              <w:rPr>
                <w:u w:val="single"/>
              </w:rPr>
              <w:t>Блок работа с педагогами:</w:t>
            </w:r>
          </w:p>
          <w:p w:rsidR="004E7B36" w:rsidRDefault="004E7B36">
            <w:r>
              <w:t>наглядные тематические консультации;</w:t>
            </w:r>
          </w:p>
          <w:p w:rsidR="004E7B36" w:rsidRDefault="004E7B36">
            <w:r>
              <w:t>-консультации учителя-логопеда;</w:t>
            </w:r>
          </w:p>
          <w:p w:rsidR="004E7B36" w:rsidRDefault="004E7B36">
            <w:r>
              <w:t xml:space="preserve">- выставки развивающих игр, </w:t>
            </w:r>
            <w:proofErr w:type="gramStart"/>
            <w:r>
              <w:t>-м</w:t>
            </w:r>
            <w:proofErr w:type="gramEnd"/>
            <w:r>
              <w:t>етодической литературы;</w:t>
            </w:r>
          </w:p>
          <w:p w:rsidR="004E7B36" w:rsidRDefault="004E7B36">
            <w:r>
              <w:t>-просмотр фрагментов занятий;</w:t>
            </w:r>
          </w:p>
          <w:p w:rsidR="004E7B36" w:rsidRDefault="004E7B36">
            <w:r>
              <w:t>-совместные занятия с детьми и родителями;</w:t>
            </w:r>
          </w:p>
          <w:p w:rsidR="004E7B36" w:rsidRDefault="004E7B36">
            <w:pPr>
              <w:rPr>
                <w:u w:val="single"/>
              </w:rPr>
            </w:pPr>
            <w:r>
              <w:t xml:space="preserve">2 </w:t>
            </w:r>
            <w:r>
              <w:rPr>
                <w:u w:val="single"/>
              </w:rPr>
              <w:t>.Блок работа с детьми:</w:t>
            </w:r>
          </w:p>
          <w:p w:rsidR="004E7B36" w:rsidRDefault="004E7B36">
            <w:r>
              <w:t>-интегрированные занятия в группе со специально созданной развивающей средой</w:t>
            </w:r>
          </w:p>
          <w:p w:rsidR="004E7B36" w:rsidRDefault="004E7B36">
            <w:r>
              <w:t>- закрепление пройденного материала воспитателями группы с детьми в специально-организованной деятельности</w:t>
            </w:r>
          </w:p>
          <w:p w:rsidR="004E7B36" w:rsidRDefault="004E7B36">
            <w:pPr>
              <w:rPr>
                <w:color w:val="7030A0"/>
              </w:rPr>
            </w:pPr>
            <w:r>
              <w:t xml:space="preserve">- самостоятельное </w:t>
            </w:r>
            <w:r>
              <w:lastRenderedPageBreak/>
              <w:t>использование развивающих игр детьми в свободной деятельности в группе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>2019 - 2021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rPr>
                <w:b/>
              </w:rPr>
              <w:lastRenderedPageBreak/>
              <w:t>По образовательной области: Речевое развитие</w:t>
            </w:r>
          </w:p>
        </w:tc>
      </w:tr>
      <w:tr w:rsidR="004E7B36" w:rsidTr="004E7B36">
        <w:trPr>
          <w:trHeight w:val="414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rPr>
                <w:color w:val="000000"/>
              </w:rPr>
            </w:pPr>
            <w:r>
              <w:rPr>
                <w:color w:val="000000"/>
              </w:rPr>
              <w:t>Использование инновационных форм, методов и приемов развития речи детей дошкольного возраста (обогащение активного словаря, развития грамматического строя речи, умений связной речи)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Комплектование и организация работы </w:t>
            </w:r>
            <w:proofErr w:type="spellStart"/>
            <w:r>
              <w:rPr>
                <w:color w:val="000000"/>
              </w:rPr>
              <w:t>логопункта</w:t>
            </w:r>
            <w:proofErr w:type="spellEnd"/>
            <w:r>
              <w:rPr>
                <w:color w:val="000000"/>
              </w:rPr>
              <w:t>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Работа логопеда по годовому плану.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  <w:p w:rsidR="004E7B36" w:rsidRDefault="004E7B36">
            <w:r>
              <w:t>Коррекционное сопровождение развития психических процессов у детей с ОНР, отслеживание траектории индивидуального развития детей во всех возрастных группах, направление детей, требующих помощи специалистов на ПМП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r>
              <w:t>Пополнение наглядно – дидактического и иллюстративного материала по развитию речи</w:t>
            </w:r>
          </w:p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/>
          <w:p w:rsidR="004E7B36" w:rsidRDefault="004E7B36">
            <w:r>
              <w:t>Проведение  индивидуальной и подгруппой диагностической и коррекционной работы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Составление индивидуальной программы сопровождения ребенка (по необходимости), контроль и коррекция данной программы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r>
              <w:t>Внедрение и реализация информационно – коммуникативных технологий в организации работы по развитию речи детей дошкольного возраста</w:t>
            </w:r>
          </w:p>
          <w:p w:rsidR="004E7B36" w:rsidRDefault="004E7B36"/>
          <w:p w:rsidR="004E7B36" w:rsidRDefault="004E7B36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Обзор и разработка авторских интерактивных игр, в которые ребенок может играть с пользой для развития речи.</w:t>
            </w:r>
            <w:r>
              <w:tab/>
            </w:r>
            <w:r>
              <w:tab/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Формирование у детей речевых навыков с использованием компьютерных (интерактивных игр)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rPr>
                <w:b/>
              </w:rPr>
              <w:t>По образовательной области: Социально – личностное развитие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rPr>
                <w:color w:val="000000"/>
              </w:rPr>
            </w:pPr>
            <w:r>
              <w:rPr>
                <w:color w:val="000000"/>
              </w:rPr>
              <w:t>Способствовать социальному развитию ребенка. Развитие эмоционально-нравственной сферы и навыков общения у дошкольников.</w:t>
            </w:r>
          </w:p>
          <w:p w:rsidR="004E7B36" w:rsidRDefault="004E7B36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lastRenderedPageBreak/>
              <w:t xml:space="preserve">Создать комфортную обстановку для жизни и деятельности детей в ДОУ. Добиваться положительных взаимоотношений детей друг с другом и </w:t>
            </w:r>
            <w:proofErr w:type="gramStart"/>
            <w:r>
              <w:rPr>
                <w:color w:val="000000"/>
              </w:rPr>
              <w:t>со</w:t>
            </w:r>
            <w:proofErr w:type="gramEnd"/>
            <w:r>
              <w:rPr>
                <w:color w:val="000000"/>
              </w:rPr>
              <w:t xml:space="preserve"> взрослыми. По результатам диагностики </w:t>
            </w:r>
            <w:r>
              <w:rPr>
                <w:color w:val="000000"/>
              </w:rPr>
              <w:lastRenderedPageBreak/>
              <w:t xml:space="preserve">организовать </w:t>
            </w:r>
            <w:proofErr w:type="spellStart"/>
            <w:r>
              <w:rPr>
                <w:color w:val="000000"/>
              </w:rPr>
              <w:t>психокоррекционную</w:t>
            </w:r>
            <w:proofErr w:type="spellEnd"/>
            <w:r>
              <w:rPr>
                <w:color w:val="000000"/>
              </w:rPr>
              <w:t xml:space="preserve"> работу применяя эффективные методы воздействия на ребенка: </w:t>
            </w:r>
            <w:proofErr w:type="spellStart"/>
            <w:r>
              <w:rPr>
                <w:color w:val="000000"/>
              </w:rPr>
              <w:t>игротерапия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сказкатерапия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куклотерапия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арттерапия</w:t>
            </w:r>
            <w:proofErr w:type="spellEnd"/>
            <w:r>
              <w:rPr>
                <w:color w:val="000000"/>
              </w:rPr>
              <w:t xml:space="preserve"> (работа с красками, глиной, тестом), релаксационные упражнения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 xml:space="preserve">Создание модели воспитательно-образовательного процесса ДОУ по формированию социально-личностного </w:t>
            </w:r>
            <w:r>
              <w:lastRenderedPageBreak/>
              <w:t>развития ребенка.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>2019 - 2021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roofErr w:type="gramStart"/>
            <w:r>
              <w:rPr>
                <w:color w:val="000000"/>
              </w:rPr>
              <w:lastRenderedPageBreak/>
              <w:t>Оказание эмоциональной поддержки каждому ребенку в период адаптации в условиям ДОУ при поступлении в детский сад</w:t>
            </w:r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Проводить мероприятия по организации адаптационного периода: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 консультации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 семинары</w:t>
            </w:r>
          </w:p>
          <w:p w:rsidR="004E7B36" w:rsidRDefault="004E7B36">
            <w:r>
              <w:rPr>
                <w:color w:val="000000"/>
              </w:rPr>
              <w:t>- индивидуальный режим  для каждого воспитанника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Эмоциональное благополучие ребенка в детском саду и семье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Обеспечение безопасной жизнедеятельности детей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 xml:space="preserve">Использование в организации </w:t>
            </w:r>
            <w:proofErr w:type="spellStart"/>
            <w:proofErr w:type="gramStart"/>
            <w:r>
              <w:t>воспитательно</w:t>
            </w:r>
            <w:proofErr w:type="spellEnd"/>
            <w:r>
              <w:t xml:space="preserve"> – образовательного</w:t>
            </w:r>
            <w:proofErr w:type="gramEnd"/>
            <w:r>
              <w:t xml:space="preserve"> процесса  наглядных и дидактических материалов, эффективных форм организации работы с детьми, макеты дорог, улиц, тренажер по ПДД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Формирование у детей навыков и привычек безопасной жизнедеятельности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rPr>
                <w:color w:val="000000"/>
              </w:rPr>
            </w:pPr>
            <w:r>
              <w:rPr>
                <w:color w:val="000000"/>
              </w:rPr>
              <w:t>Обеспечение  защиты   прав и достоинств детей.</w:t>
            </w:r>
          </w:p>
          <w:p w:rsidR="004E7B36" w:rsidRDefault="004E7B36">
            <w:r>
              <w:rPr>
                <w:color w:val="000000"/>
              </w:rPr>
              <w:t xml:space="preserve">Изучение </w:t>
            </w:r>
            <w:r>
              <w:t>законодательных актов о правах ребенка</w:t>
            </w:r>
          </w:p>
          <w:p w:rsidR="004E7B36" w:rsidRDefault="004E7B36">
            <w:r>
              <w:t>-Расширение знаний педагогов по проблеме правового воспитания детей в ДОУ</w:t>
            </w:r>
          </w:p>
          <w:p w:rsidR="004E7B36" w:rsidRDefault="004E7B36">
            <w:r>
              <w:t xml:space="preserve"> -Довести до сведения дошкольников положения о </w:t>
            </w:r>
          </w:p>
          <w:p w:rsidR="004E7B36" w:rsidRDefault="004E7B36">
            <w:proofErr w:type="gramStart"/>
            <w:r>
              <w:t>правах</w:t>
            </w:r>
            <w:proofErr w:type="gramEnd"/>
            <w:r>
              <w:t xml:space="preserve"> ребенка (игры, беседы, повседневная жизнь);</w:t>
            </w:r>
          </w:p>
          <w:p w:rsidR="004E7B36" w:rsidRDefault="004E7B36"/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Создание благоприятного правового пространства в ДОУ, использование в организации работы с детьми, педагогами и родителями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r>
              <w:t>Расширение  представлений о правах ребенка,  приобщение «себя к проблемам мира»</w:t>
            </w:r>
          </w:p>
          <w:p w:rsidR="004E7B36" w:rsidRDefault="004E7B36">
            <w:r>
              <w:t xml:space="preserve">-Разработка проектов ознакомления дошкольников с правами  </w:t>
            </w:r>
          </w:p>
          <w:p w:rsidR="004E7B36" w:rsidRDefault="004E7B36"/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rPr>
                <w:b/>
              </w:rPr>
              <w:t>По образовательной области: Художественно – эстетическое развитие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color w:val="000000"/>
              </w:rPr>
            </w:pPr>
            <w:r>
              <w:rPr>
                <w:color w:val="000000"/>
              </w:rPr>
              <w:t xml:space="preserve">Интеграция различных видов искусства и разнообразных видов художественно-творческой деятельности, способствующая более глубокому эстетическому осмыслению действительности, </w:t>
            </w:r>
            <w:r>
              <w:rPr>
                <w:color w:val="000000"/>
              </w:rPr>
              <w:lastRenderedPageBreak/>
              <w:t>искусства и собственного творчества, формированию образных представлений, воображения.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Совершенствовать методическую работу по художественно-эстетическому воспитанию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 педсоветы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 семинары</w:t>
            </w:r>
          </w:p>
          <w:p w:rsidR="004E7B36" w:rsidRDefault="004E7B36">
            <w:r>
              <w:rPr>
                <w:color w:val="000000"/>
              </w:rPr>
              <w:t>- защита творческой лаборатории воспитателя художественно-эстетического воспитания и музыкальных руководителей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>Обогащение предметно-развивающей среды по современным требованиям. В изостудии пополнение предметов народно-прикладного искусства ТСО.  Организация работы кружков художественно – эстетического цикла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 xml:space="preserve">Участие с авторскими проектами в районных и республиканских смотрах-конкурсах. </w:t>
            </w:r>
            <w:proofErr w:type="spellStart"/>
            <w:r>
              <w:rPr>
                <w:color w:val="000000"/>
              </w:rPr>
              <w:t>Сформированность</w:t>
            </w:r>
            <w:proofErr w:type="spellEnd"/>
            <w:r>
              <w:rPr>
                <w:color w:val="000000"/>
              </w:rPr>
              <w:t xml:space="preserve"> у ребенка потребности общения с искусством, тяги к </w:t>
            </w:r>
            <w:proofErr w:type="gramStart"/>
            <w:r>
              <w:rPr>
                <w:color w:val="000000"/>
              </w:rPr>
              <w:t>прекрасному</w:t>
            </w:r>
            <w:proofErr w:type="gramEnd"/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lastRenderedPageBreak/>
              <w:t>Повышение уровня творческого потенциала педагогов, проявлений творчества в различных видах деятельности у дошкольников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 xml:space="preserve">Разработка и апробация программ организации кружковой работы по художественно – эстетическому циклу,  проектов педагогов и детей по данному направлению деятельности   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t xml:space="preserve">Участие  педагогов и детей в творческих конкурсах различного уровня.  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t>Создание системы работы с одаренными детьми и с детьми «особой заботы». Организация системной работы кружков по интересам, оказания платных образовательных услуг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Системная плановая работа с одаренными детьми и с детьми «особой заботы»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Осуществление индивидуального подхода в организации взаимодействия педагогов с воспитанниками и их родителями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1007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jc w:val="center"/>
            </w:pPr>
            <w:r>
              <w:rPr>
                <w:b/>
              </w:rPr>
              <w:t>По реализации национально – регионального компонента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 xml:space="preserve">Реализация </w:t>
            </w:r>
            <w:r>
              <w:t xml:space="preserve"> и  применение новых УМК по обучению детей двум государственным языкам в ДОУ на основе современных, эффективных образовательных технологий, в т.ч. </w:t>
            </w:r>
            <w:proofErr w:type="spellStart"/>
            <w:r>
              <w:t>мультимедийные</w:t>
            </w:r>
            <w:proofErr w:type="spellEnd"/>
            <w:r>
              <w:t xml:space="preserve"> образовательные ресурсы: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lastRenderedPageBreak/>
              <w:t xml:space="preserve">«Региональная программа дошкольного образования», </w:t>
            </w:r>
            <w:proofErr w:type="spellStart"/>
            <w:r>
              <w:t>Р.К.Шаехова</w:t>
            </w:r>
            <w:proofErr w:type="spellEnd"/>
            <w:r>
              <w:t>;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- методическое пособие по обучению русскому языку детей дошкольного возраста «Изучаем русский язык»,  С.М. Гафарова;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- методическое пособие по обучению русскоязычных детей татарскому языку «Говорим по-татарски»,    </w:t>
            </w:r>
            <w:proofErr w:type="spellStart"/>
            <w:r>
              <w:t>З.М.Зарипова</w:t>
            </w:r>
            <w:proofErr w:type="spellEnd"/>
            <w:r>
              <w:t>;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>
              <w:t xml:space="preserve">-методическое пособие по обучению </w:t>
            </w:r>
            <w:proofErr w:type="spellStart"/>
            <w:r>
              <w:t>татароязычных</w:t>
            </w:r>
            <w:proofErr w:type="spellEnd"/>
            <w:r>
              <w:t xml:space="preserve"> детей родному языку «</w:t>
            </w:r>
            <w:r>
              <w:rPr>
                <w:lang w:val="tt-RU"/>
              </w:rPr>
              <w:t>Туган телдә сөйләшәбез</w:t>
            </w:r>
            <w:r>
              <w:t>»,  Ф.В.</w:t>
            </w:r>
            <w:r>
              <w:rPr>
                <w:lang w:val="tt-RU"/>
              </w:rPr>
              <w:t xml:space="preserve"> Хазратова;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>
              <w:t>-методическое</w:t>
            </w:r>
            <w:r>
              <w:rPr>
                <w:lang w:val="tt-RU"/>
              </w:rPr>
              <w:t xml:space="preserve"> пособие </w:t>
            </w:r>
            <w:r>
              <w:t xml:space="preserve">«Раз – словечко, два - словечко» (занимательное обучение татарскому языку) </w:t>
            </w:r>
            <w:r>
              <w:rPr>
                <w:lang w:val="tt-RU"/>
              </w:rPr>
              <w:t xml:space="preserve"> Р.К.Шаехова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lastRenderedPageBreak/>
              <w:t>- учебно-методические комплекты</w:t>
            </w:r>
          </w:p>
          <w:p w:rsidR="004E7B36" w:rsidRDefault="004E7B36">
            <w:pPr>
              <w:jc w:val="both"/>
            </w:pPr>
            <w:r>
              <w:t xml:space="preserve"> - сборники художественных произведений для воспитателей и родителей</w:t>
            </w:r>
          </w:p>
          <w:p w:rsidR="004E7B36" w:rsidRDefault="004E7B36">
            <w:pPr>
              <w:jc w:val="both"/>
            </w:pPr>
            <w:r>
              <w:t xml:space="preserve">-комплекты аудио- и видеоматериалов на татарском и русском языках </w:t>
            </w:r>
          </w:p>
          <w:p w:rsidR="004E7B36" w:rsidRDefault="004E7B36">
            <w:pPr>
              <w:jc w:val="both"/>
              <w:rPr>
                <w:lang w:val="tt-RU"/>
              </w:rPr>
            </w:pPr>
            <w:r>
              <w:t xml:space="preserve">- 28 мультфильмов на татарском языке      </w:t>
            </w:r>
            <w:r>
              <w:rPr>
                <w:lang w:val="tt-RU"/>
              </w:rPr>
              <w:t xml:space="preserve"> </w:t>
            </w:r>
          </w:p>
          <w:p w:rsidR="004E7B36" w:rsidRDefault="004E7B36">
            <w:r>
              <w:t xml:space="preserve">  -комплект из 3 дисков с музыкальными сказками и </w:t>
            </w:r>
            <w:r>
              <w:lastRenderedPageBreak/>
              <w:t>детскими песнями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lastRenderedPageBreak/>
              <w:t>Овладение детьми двумя государственными языками  РТ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lastRenderedPageBreak/>
              <w:t>Развитие и совершенствование дошкольного образования, пропаганда и распространение инновационных подходов  к организации работы с русскоязычными детьми дошкольного возраста и педагогами по обучению татарскому языку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 xml:space="preserve">Реализация </w:t>
            </w:r>
            <w:r>
              <w:t xml:space="preserve"> УМК по обучению русскоязычных детей татарскому языку 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-Обучение русскоязычных педагогов татарскому языку по программе курсов татарского языка  по программам курсов татарского языка (для русскоязычных воспитателей ДОУ РТ), </w:t>
            </w:r>
            <w:proofErr w:type="spellStart"/>
            <w:r>
              <w:t>З.М.Зариповой</w:t>
            </w:r>
            <w:proofErr w:type="spellEnd"/>
            <w:r>
              <w:t xml:space="preserve">,  К.С. </w:t>
            </w:r>
            <w:proofErr w:type="spellStart"/>
            <w:r>
              <w:t>Фатхулловой</w:t>
            </w:r>
            <w:proofErr w:type="spellEnd"/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Координация усилий всех педагогов и родителей в овладении и совершенствовании  татарского языка.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Владение русскоязычных детей, педагогов  татарским языком в объеме, предусмотренным УМК</w:t>
            </w:r>
          </w:p>
          <w:p w:rsidR="004E7B36" w:rsidRDefault="004E7B36">
            <w:pPr>
              <w:rPr>
                <w:color w:val="000000"/>
              </w:rPr>
            </w:pPr>
            <w:r>
              <w:rPr>
                <w:color w:val="000000"/>
              </w:rPr>
              <w:t>Распространение инновационных подходов к организации работы с детьми дошкольного возраста по обучению государственным языкам РТ</w:t>
            </w:r>
          </w:p>
          <w:p w:rsidR="004E7B36" w:rsidRDefault="004E7B36">
            <w:r>
              <w:rPr>
                <w:color w:val="000000"/>
              </w:rPr>
              <w:t>Организация и проведение «Дня татарского языка в ДОУ» каждую пятницу.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Приобщение к истокам национальной культуры народов РТ, </w:t>
            </w:r>
            <w:r>
              <w:lastRenderedPageBreak/>
              <w:t>формирование у детей нравственности на основе национальной культуры, традиций и обычаев.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- Организация  </w:t>
            </w:r>
            <w:proofErr w:type="spellStart"/>
            <w:proofErr w:type="gramStart"/>
            <w:r>
              <w:t>воспитательно</w:t>
            </w:r>
            <w:proofErr w:type="spellEnd"/>
            <w:r>
              <w:t xml:space="preserve"> – образовательной</w:t>
            </w:r>
            <w:proofErr w:type="gramEnd"/>
            <w:r>
              <w:t xml:space="preserve"> работы по реализации национально – региональному компоненту; 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- Погружение детей 4 – 7 лет в языковую среду с целью закрепления знания слов на татарском языке в разговорной речи.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 Использование опытно-поисковой деятельности в ознакомлении с родным краем.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 xml:space="preserve">Разработка и реализация педагогами ДОУ перспективного </w:t>
            </w:r>
            <w:r>
              <w:lastRenderedPageBreak/>
              <w:t>планирования по организации работы по реализации национального – регионального компонента, по погружению дошкольников в языковую среду и использования опытно – поисковой деятельности в ознакомлении с родным краем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Создание целостной системы творческого и духовно-</w:t>
            </w:r>
            <w:r>
              <w:rPr>
                <w:color w:val="000000"/>
              </w:rPr>
              <w:lastRenderedPageBreak/>
              <w:t>патриотического воспитания.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Участие в национальном проекте </w:t>
            </w:r>
            <w:proofErr w:type="gramStart"/>
            <w:r>
              <w:rPr>
                <w:color w:val="000000"/>
              </w:rPr>
              <w:t xml:space="preserve">( </w:t>
            </w:r>
            <w:proofErr w:type="gramEnd"/>
            <w:r>
              <w:rPr>
                <w:color w:val="000000"/>
              </w:rPr>
              <w:t>грантах) МО и Н РТ.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Тесная связь поколений, возрождение традиции семейного воспитания.</w:t>
            </w:r>
          </w:p>
          <w:p w:rsidR="004E7B36" w:rsidRDefault="004E7B36"/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lastRenderedPageBreak/>
              <w:t>2019 – 2021</w:t>
            </w:r>
          </w:p>
        </w:tc>
      </w:tr>
      <w:tr w:rsidR="004E7B36" w:rsidTr="004E7B3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Формирование  основ поликультурной личности, расширение знаний детей о родном крае, России и мире.</w:t>
            </w:r>
          </w:p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t>Воспитание любви к родному языку, культуре и истории своего народа; формирование национальных чувств и сознания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pPr>
              <w:rPr>
                <w:lang w:val="tt-RU"/>
              </w:rPr>
            </w:pPr>
            <w:r>
              <w:t>Иллюстративный материал для занятий татарского языка.</w:t>
            </w:r>
            <w:r>
              <w:rPr>
                <w:lang w:val="tt-RU"/>
              </w:rPr>
              <w:t>    </w:t>
            </w:r>
          </w:p>
          <w:p w:rsidR="004E7B36" w:rsidRDefault="004E7B36">
            <w:r>
              <w:t>Детская художественная литература татарских писателей.</w:t>
            </w:r>
            <w:r>
              <w:rPr>
                <w:lang w:val="tt-RU"/>
              </w:rPr>
              <w:t>   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rPr>
                <w:color w:val="000000"/>
              </w:rPr>
              <w:t>Воспитание личности, способной стать представителем и носителем духовно-нравственных ценностей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B36" w:rsidRDefault="004E7B36">
            <w:r>
              <w:t>2019 – 2021</w:t>
            </w:r>
          </w:p>
        </w:tc>
      </w:tr>
    </w:tbl>
    <w:p w:rsidR="004E7B36" w:rsidRDefault="004E7B36" w:rsidP="004E7B36"/>
    <w:p w:rsidR="004E7B36" w:rsidRDefault="004E7B36" w:rsidP="004E7B36"/>
    <w:p w:rsidR="004E7B36" w:rsidRDefault="004E7B36" w:rsidP="004E7B36">
      <w:pPr>
        <w:rPr>
          <w:b/>
          <w:bCs/>
          <w:highlight w:val="yellow"/>
          <w:u w:val="single"/>
        </w:rPr>
      </w:pPr>
    </w:p>
    <w:p w:rsidR="004E7B36" w:rsidRDefault="004E7B36" w:rsidP="004E7B36">
      <w:pPr>
        <w:jc w:val="center"/>
      </w:pPr>
      <w:r>
        <w:rPr>
          <w:b/>
          <w:bCs/>
        </w:rPr>
        <w:t>Раздел 4. Прогнозируемый  результат Программы развития    к  2021 году</w:t>
      </w:r>
    </w:p>
    <w:p w:rsidR="004E7B36" w:rsidRDefault="004E7B36" w:rsidP="004E7B36">
      <w:pPr>
        <w:jc w:val="both"/>
      </w:pPr>
    </w:p>
    <w:p w:rsidR="004E7B36" w:rsidRDefault="004E7B36" w:rsidP="004E7B36">
      <w:pPr>
        <w:jc w:val="both"/>
      </w:pPr>
      <w:r>
        <w:t xml:space="preserve">1. </w:t>
      </w:r>
      <w:r>
        <w:rPr>
          <w:b/>
          <w:bCs/>
        </w:rPr>
        <w:t>Для воспитанников и родителей</w:t>
      </w:r>
      <w:r>
        <w:t>:</w:t>
      </w:r>
    </w:p>
    <w:p w:rsidR="004E7B36" w:rsidRDefault="004E7B36" w:rsidP="004E7B36">
      <w:pPr>
        <w:jc w:val="both"/>
      </w:pPr>
      <w:r>
        <w:t>- каждому воспитаннику будут предоставлены условия для полноценного личностного роста;</w:t>
      </w:r>
    </w:p>
    <w:p w:rsidR="004E7B36" w:rsidRDefault="004E7B36" w:rsidP="004E7B36">
      <w:pPr>
        <w:jc w:val="both"/>
      </w:pPr>
      <w:r>
        <w:t>- хорошее состояние здоровья детей будет способствовать повышению качества их образования;</w:t>
      </w:r>
    </w:p>
    <w:p w:rsidR="004E7B36" w:rsidRDefault="004E7B36" w:rsidP="004E7B36">
      <w:pPr>
        <w:jc w:val="both"/>
      </w:pPr>
      <w:r>
        <w:t>- обеспечение индивидуального педагогического и  социального сопровождения для каждого воспитанника ДОУ;</w:t>
      </w:r>
    </w:p>
    <w:p w:rsidR="004E7B36" w:rsidRDefault="004E7B36" w:rsidP="004E7B36">
      <w:pPr>
        <w:jc w:val="both"/>
      </w:pPr>
      <w:r>
        <w:t xml:space="preserve">- каждой семье будет предоставлена  консультативная помощь в воспитании и развитии детей, право участия и контроля  в </w:t>
      </w:r>
      <w:proofErr w:type="spellStart"/>
      <w:proofErr w:type="gramStart"/>
      <w:r>
        <w:t>воспитательно</w:t>
      </w:r>
      <w:proofErr w:type="spellEnd"/>
      <w:r>
        <w:t xml:space="preserve"> – образовательной</w:t>
      </w:r>
      <w:proofErr w:type="gramEnd"/>
      <w:r>
        <w:t xml:space="preserve"> программе ДОУ, возможность выбора дополнительных программ развития;</w:t>
      </w:r>
    </w:p>
    <w:p w:rsidR="004E7B36" w:rsidRDefault="004E7B36" w:rsidP="004E7B36">
      <w:pPr>
        <w:jc w:val="both"/>
      </w:pPr>
      <w:r>
        <w:t xml:space="preserve">- качество </w:t>
      </w:r>
      <w:proofErr w:type="spellStart"/>
      <w:r>
        <w:t>сформированности</w:t>
      </w:r>
      <w:proofErr w:type="spellEnd"/>
      <w:r>
        <w:t xml:space="preserve"> ключевых компетенций детей  будет способствовать успешному обучению ребёнка в школе.</w:t>
      </w:r>
    </w:p>
    <w:p w:rsidR="004E7B36" w:rsidRDefault="004E7B36" w:rsidP="004E7B36">
      <w:pPr>
        <w:jc w:val="both"/>
      </w:pPr>
      <w:r>
        <w:t> 2</w:t>
      </w:r>
      <w:r>
        <w:rPr>
          <w:b/>
          <w:bCs/>
        </w:rPr>
        <w:t>. Для педагогов</w:t>
      </w:r>
      <w:r>
        <w:t xml:space="preserve">: </w:t>
      </w:r>
    </w:p>
    <w:p w:rsidR="004E7B36" w:rsidRDefault="004E7B36" w:rsidP="004E7B36">
      <w:pPr>
        <w:jc w:val="both"/>
      </w:pPr>
      <w:r>
        <w:lastRenderedPageBreak/>
        <w:t>- каждому педагогу будет предоставлена возможность для повышения профессионального мастерства;</w:t>
      </w:r>
    </w:p>
    <w:p w:rsidR="004E7B36" w:rsidRDefault="004E7B36" w:rsidP="004E7B36">
      <w:pPr>
        <w:jc w:val="both"/>
      </w:pPr>
      <w:r>
        <w:t xml:space="preserve">-квалификация педагогов позволит обеспечить </w:t>
      </w:r>
      <w:proofErr w:type="spellStart"/>
      <w:r>
        <w:t>сформированность</w:t>
      </w:r>
      <w:proofErr w:type="spellEnd"/>
      <w:r>
        <w:t xml:space="preserve"> ключевых компетенций дошкольника;</w:t>
      </w:r>
    </w:p>
    <w:p w:rsidR="004E7B36" w:rsidRDefault="004E7B36" w:rsidP="004E7B36">
      <w:pPr>
        <w:jc w:val="both"/>
      </w:pPr>
      <w:r>
        <w:t>- будет дальнейшее развитие условий для успешного освоения педагогических технологий</w:t>
      </w:r>
    </w:p>
    <w:p w:rsidR="004E7B36" w:rsidRDefault="004E7B36" w:rsidP="004E7B36">
      <w:pPr>
        <w:jc w:val="both"/>
      </w:pPr>
      <w:r>
        <w:t>- поддержка инновационной деятельности.</w:t>
      </w:r>
    </w:p>
    <w:p w:rsidR="004E7B36" w:rsidRDefault="004E7B36" w:rsidP="004E7B36">
      <w:pPr>
        <w:jc w:val="both"/>
      </w:pPr>
      <w:r>
        <w:t>3</w:t>
      </w:r>
      <w:r>
        <w:rPr>
          <w:b/>
          <w:bCs/>
        </w:rPr>
        <w:t>. Для  МБДОУ:</w:t>
      </w:r>
      <w:r>
        <w:rPr>
          <w:b/>
          <w:bCs/>
          <w:u w:val="single"/>
        </w:rPr>
        <w:t xml:space="preserve">  </w:t>
      </w:r>
    </w:p>
    <w:p w:rsidR="004E7B36" w:rsidRDefault="004E7B36" w:rsidP="004E7B36">
      <w:pPr>
        <w:jc w:val="both"/>
      </w:pPr>
      <w:r>
        <w:t>- будет налажена система управления качеством воспитательно-образовательного процесса дошкольников;</w:t>
      </w:r>
    </w:p>
    <w:p w:rsidR="004E7B36" w:rsidRDefault="004E7B36" w:rsidP="004E7B36">
      <w:pPr>
        <w:jc w:val="both"/>
      </w:pPr>
      <w:r>
        <w:t>- органы государственного и общественного самоуправления    учреждением способствуют повышению качества образования детей и привлечению внебюджетных средств;</w:t>
      </w:r>
    </w:p>
    <w:p w:rsidR="004E7B36" w:rsidRDefault="004E7B36" w:rsidP="004E7B36">
      <w:pPr>
        <w:jc w:val="both"/>
      </w:pPr>
      <w:r>
        <w:t>- развитие сотрудничества с другими социальными системами;</w:t>
      </w:r>
    </w:p>
    <w:p w:rsidR="004E7B36" w:rsidRDefault="004E7B36" w:rsidP="004E7B36">
      <w:pPr>
        <w:jc w:val="both"/>
      </w:pPr>
      <w:r>
        <w:t>- налажены связи с районными методическими объединениями воспитателей разных возрастов и специалистов (сетевое взаимодействие);</w:t>
      </w:r>
    </w:p>
    <w:p w:rsidR="004E7B36" w:rsidRDefault="004E7B36" w:rsidP="004E7B36">
      <w:pPr>
        <w:jc w:val="both"/>
      </w:pPr>
      <w:r>
        <w:t xml:space="preserve">- будут обновляться и развиваться материально – технические и </w:t>
      </w:r>
      <w:proofErr w:type="spellStart"/>
      <w:proofErr w:type="gramStart"/>
      <w:r>
        <w:t>медико</w:t>
      </w:r>
      <w:proofErr w:type="spellEnd"/>
      <w:r>
        <w:t xml:space="preserve"> – социальные</w:t>
      </w:r>
      <w:proofErr w:type="gramEnd"/>
      <w:r>
        <w:t xml:space="preserve"> условия пребывания детей в учреждении.</w:t>
      </w:r>
    </w:p>
    <w:p w:rsidR="004E7B36" w:rsidRDefault="004E7B36" w:rsidP="004E7B36">
      <w:pPr>
        <w:jc w:val="both"/>
      </w:pPr>
      <w:r>
        <w:t xml:space="preserve">Реализация Программы позволит сделать процесс развития МБДОУ  </w:t>
      </w:r>
      <w:proofErr w:type="gramStart"/>
      <w:r>
        <w:t>более социально</w:t>
      </w:r>
      <w:proofErr w:type="gramEnd"/>
      <w:r>
        <w:t xml:space="preserve"> ориентированным.</w:t>
      </w:r>
    </w:p>
    <w:p w:rsidR="004E7B36" w:rsidRDefault="004E7B36" w:rsidP="004E7B36">
      <w:pPr>
        <w:jc w:val="both"/>
      </w:pPr>
    </w:p>
    <w:p w:rsidR="004E7B36" w:rsidRDefault="004E7B36" w:rsidP="004E7B36">
      <w:pPr>
        <w:jc w:val="both"/>
        <w:rPr>
          <w:b/>
          <w:bCs/>
        </w:rPr>
      </w:pPr>
      <w:r>
        <w:t> </w:t>
      </w:r>
      <w:r>
        <w:rPr>
          <w:b/>
          <w:bCs/>
        </w:rPr>
        <w:t xml:space="preserve">Элементы риска развития Программы </w:t>
      </w:r>
    </w:p>
    <w:p w:rsidR="004E7B36" w:rsidRDefault="004E7B36" w:rsidP="004E7B36">
      <w:pPr>
        <w:jc w:val="both"/>
      </w:pPr>
      <w:r>
        <w:rPr>
          <w:b/>
          <w:bCs/>
          <w:u w:val="single"/>
        </w:rPr>
        <w:t xml:space="preserve">  </w:t>
      </w:r>
    </w:p>
    <w:p w:rsidR="004E7B36" w:rsidRDefault="004E7B36" w:rsidP="004E7B36">
      <w:pPr>
        <w:jc w:val="both"/>
      </w:pPr>
      <w:r>
        <w:t>При реализации Программы развития могут возникнуть  следующие риски:</w:t>
      </w:r>
    </w:p>
    <w:p w:rsidR="004E7B36" w:rsidRDefault="004E7B36" w:rsidP="004E7B36">
      <w:pPr>
        <w:numPr>
          <w:ilvl w:val="0"/>
          <w:numId w:val="15"/>
        </w:numPr>
        <w:jc w:val="both"/>
      </w:pPr>
      <w:r>
        <w:t>недостаточный образовательный уровень родителей воспитанников;</w:t>
      </w:r>
    </w:p>
    <w:p w:rsidR="004E7B36" w:rsidRDefault="004E7B36" w:rsidP="004E7B36">
      <w:pPr>
        <w:numPr>
          <w:ilvl w:val="0"/>
          <w:numId w:val="15"/>
        </w:numPr>
        <w:jc w:val="both"/>
      </w:pPr>
      <w:r>
        <w:t>быстрый переход на  Программу развития  ДОУ может создать психологическое напряжение у части педагогического коллектива;</w:t>
      </w:r>
    </w:p>
    <w:p w:rsidR="004E7B36" w:rsidRDefault="004E7B36" w:rsidP="004E7B36">
      <w:pPr>
        <w:numPr>
          <w:ilvl w:val="0"/>
          <w:numId w:val="15"/>
        </w:numPr>
        <w:spacing w:line="250" w:lineRule="exact"/>
        <w:jc w:val="both"/>
      </w:pPr>
      <w:r>
        <w:rPr>
          <w:b/>
          <w:bCs/>
          <w:i/>
          <w:iCs/>
        </w:rPr>
        <w:t>Финансово-экономические риски</w:t>
      </w:r>
      <w:r>
        <w:t xml:space="preserve"> связаны с сокращением в ходе реализации Программы предусмотренных объемов бюд</w:t>
      </w:r>
      <w:r>
        <w:softHyphen/>
        <w:t>жетных средств. Это потребует внесения изменений в Програм</w:t>
      </w:r>
      <w:r>
        <w:softHyphen/>
        <w:t>му, пересмотра целевых значений показателей.</w:t>
      </w:r>
    </w:p>
    <w:p w:rsidR="004E7B36" w:rsidRDefault="004E7B36" w:rsidP="004E7B36">
      <w:pPr>
        <w:numPr>
          <w:ilvl w:val="0"/>
          <w:numId w:val="15"/>
        </w:numPr>
        <w:spacing w:line="250" w:lineRule="exact"/>
        <w:jc w:val="both"/>
      </w:pPr>
      <w:r>
        <w:rPr>
          <w:b/>
          <w:bCs/>
          <w:i/>
          <w:iCs/>
        </w:rPr>
        <w:t>Нормативно-правовые риски</w:t>
      </w:r>
      <w:r>
        <w:t xml:space="preserve"> связаны с возможным возник</w:t>
      </w:r>
      <w:r>
        <w:softHyphen/>
        <w:t>новением пробелов в правовом регулировании реализации дея</w:t>
      </w:r>
      <w:r>
        <w:softHyphen/>
        <w:t>тельности учреждения, относимых к полномочиям федеральных и региональных органов государственной власти.</w:t>
      </w: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ind w:left="720"/>
        <w:jc w:val="both"/>
      </w:pPr>
    </w:p>
    <w:p w:rsidR="004E7B36" w:rsidRDefault="004E7B36" w:rsidP="004E7B36">
      <w:pPr>
        <w:jc w:val="both"/>
      </w:pPr>
      <w:r>
        <w:t xml:space="preserve">Управление реализацией Программы осуществляется заведующим  ДОУ. </w:t>
      </w:r>
    </w:p>
    <w:p w:rsidR="004E7B36" w:rsidRDefault="004E7B36" w:rsidP="004E7B36">
      <w:pPr>
        <w:rPr>
          <w:color w:val="FF0000"/>
          <w:sz w:val="32"/>
          <w:szCs w:val="32"/>
        </w:rPr>
        <w:sectPr w:rsidR="004E7B36">
          <w:pgSz w:w="11906" w:h="16838"/>
          <w:pgMar w:top="1134" w:right="850" w:bottom="1134" w:left="1701" w:header="708" w:footer="708" w:gutter="0"/>
          <w:cols w:space="720"/>
        </w:sectPr>
      </w:pPr>
    </w:p>
    <w:p w:rsidR="004E7B36" w:rsidRDefault="004E7B36" w:rsidP="004E7B36">
      <w:pPr>
        <w:jc w:val="center"/>
        <w:rPr>
          <w:b/>
        </w:rPr>
      </w:pPr>
      <w:r>
        <w:rPr>
          <w:b/>
        </w:rPr>
        <w:lastRenderedPageBreak/>
        <w:t>Раздел 5. Финансовый план  Программы  развития МБДОУ «Детский сад №19»  на 2019-2021гг.</w:t>
      </w:r>
    </w:p>
    <w:p w:rsidR="004E7B36" w:rsidRDefault="004E7B36" w:rsidP="004E7B36">
      <w:pPr>
        <w:jc w:val="center"/>
        <w:rPr>
          <w:b/>
          <w:sz w:val="28"/>
          <w:szCs w:val="28"/>
        </w:rPr>
      </w:pPr>
    </w:p>
    <w:tbl>
      <w:tblPr>
        <w:tblW w:w="21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5"/>
        <w:gridCol w:w="6376"/>
        <w:gridCol w:w="1560"/>
        <w:gridCol w:w="1841"/>
        <w:gridCol w:w="1700"/>
        <w:gridCol w:w="1700"/>
        <w:gridCol w:w="1560"/>
        <w:gridCol w:w="4615"/>
        <w:gridCol w:w="2043"/>
      </w:tblGrid>
      <w:tr w:rsidR="004E7B36" w:rsidTr="004E7B36">
        <w:trPr>
          <w:gridAfter w:val="2"/>
          <w:wAfter w:w="6661" w:type="dxa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</w:rPr>
            </w:pPr>
          </w:p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rPr>
                <w:b/>
              </w:rPr>
            </w:pPr>
          </w:p>
          <w:p w:rsidR="004E7B36" w:rsidRDefault="004E7B36">
            <w:pPr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Ежегодные затраты (руб.)</w:t>
            </w:r>
          </w:p>
          <w:p w:rsidR="004E7B36" w:rsidRDefault="004E7B36">
            <w:pPr>
              <w:rPr>
                <w:b/>
              </w:rPr>
            </w:pPr>
          </w:p>
        </w:tc>
      </w:tr>
      <w:tr w:rsidR="004E7B36" w:rsidTr="004E7B36">
        <w:trPr>
          <w:gridAfter w:val="2"/>
          <w:wAfter w:w="6661" w:type="dxa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/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rPr>
                <w:b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2018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2019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2020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2021</w:t>
            </w:r>
          </w:p>
        </w:tc>
      </w:tr>
      <w:tr w:rsidR="004E7B36" w:rsidTr="004E7B36">
        <w:trPr>
          <w:gridAfter w:val="2"/>
          <w:wAfter w:w="6661" w:type="dxa"/>
        </w:trPr>
        <w:tc>
          <w:tcPr>
            <w:tcW w:w="137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 xml:space="preserve">Задача 1. Разработка и реализация образовательной программы дошкольного образования в соответствии с требованиями </w:t>
            </w:r>
          </w:p>
          <w:p w:rsidR="004E7B36" w:rsidRDefault="004E7B36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 xml:space="preserve">«Закона об образовании» и ФГОС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  <w:color w:val="FF0000"/>
                <w:highlight w:val="yellow"/>
              </w:rPr>
            </w:pPr>
          </w:p>
        </w:tc>
      </w:tr>
      <w:tr w:rsidR="004E7B36" w:rsidTr="004E7B36">
        <w:trPr>
          <w:gridAfter w:val="2"/>
          <w:wAfter w:w="6661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>Реализация ФГОС в воспитательно-образовательный процесс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  <w:r>
              <w:t xml:space="preserve">   26 000,0</w:t>
            </w:r>
          </w:p>
          <w:p w:rsidR="004E7B36" w:rsidRDefault="004E7B36"/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4 000,0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 xml:space="preserve">       2 000,0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 xml:space="preserve">       10 000,0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 xml:space="preserve">      10 000,0</w:t>
            </w:r>
          </w:p>
        </w:tc>
      </w:tr>
      <w:tr w:rsidR="004E7B36" w:rsidTr="004E7B36">
        <w:tc>
          <w:tcPr>
            <w:tcW w:w="15276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rPr>
                <w:b/>
              </w:rPr>
              <w:t>Задача 2.  Обновление локальных нормативных документов, регламентирующих деятельность ДОУ</w:t>
            </w:r>
          </w:p>
        </w:tc>
        <w:tc>
          <w:tcPr>
            <w:tcW w:w="46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E7B36" w:rsidRDefault="004E7B36"/>
        </w:tc>
        <w:tc>
          <w:tcPr>
            <w:tcW w:w="2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Местный бюджет</w:t>
            </w:r>
          </w:p>
        </w:tc>
      </w:tr>
      <w:tr w:rsidR="004E7B36" w:rsidTr="004E7B36">
        <w:trPr>
          <w:gridAfter w:val="2"/>
          <w:wAfter w:w="6661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r>
              <w:t>Смена Устава, Лицензии, получение лицензии на медицинскую деятельность</w:t>
            </w:r>
          </w:p>
          <w:p w:rsidR="004E7B36" w:rsidRDefault="004E7B36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</w:tr>
      <w:tr w:rsidR="004E7B36" w:rsidTr="004E7B36">
        <w:trPr>
          <w:gridAfter w:val="2"/>
          <w:wAfter w:w="6661" w:type="dxa"/>
        </w:trPr>
        <w:tc>
          <w:tcPr>
            <w:tcW w:w="15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</w:rPr>
            </w:pPr>
          </w:p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Задача 3.   Обновление  развивающей  предметно – пространственной среды ДОУ, способствующей реализации нового содержания дошкольного образования и достижению новых образовательных результатов</w:t>
            </w:r>
          </w:p>
        </w:tc>
      </w:tr>
      <w:tr w:rsidR="004E7B36" w:rsidTr="004E7B36">
        <w:trPr>
          <w:gridAfter w:val="2"/>
          <w:wAfter w:w="6661" w:type="dxa"/>
        </w:trPr>
        <w:tc>
          <w:tcPr>
            <w:tcW w:w="15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</w:rPr>
            </w:pPr>
          </w:p>
        </w:tc>
      </w:tr>
      <w:tr w:rsidR="004E7B36" w:rsidTr="004E7B36">
        <w:trPr>
          <w:gridAfter w:val="2"/>
          <w:wAfter w:w="6661" w:type="dxa"/>
          <w:trHeight w:val="93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Приобретение оборудования для пищеблока:</w:t>
            </w:r>
          </w:p>
          <w:p w:rsidR="004E7B36" w:rsidRDefault="004E7B36">
            <w:pPr>
              <w:jc w:val="center"/>
            </w:pPr>
            <w:r>
              <w:t>- посуда, инвентарь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  <w:p w:rsidR="004E7B36" w:rsidRDefault="004E7B36">
            <w:pPr>
              <w:jc w:val="center"/>
            </w:pPr>
            <w:r>
              <w:t>132 700,0</w:t>
            </w:r>
          </w:p>
          <w:p w:rsidR="004E7B36" w:rsidRDefault="004E7B36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  <w:p w:rsidR="004E7B36" w:rsidRDefault="004E7B36">
            <w:pPr>
              <w:jc w:val="center"/>
            </w:pPr>
            <w:r>
              <w:t>14  700,0</w:t>
            </w:r>
          </w:p>
          <w:p w:rsidR="004E7B36" w:rsidRDefault="004E7B36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jc w:val="center"/>
            </w:pPr>
          </w:p>
          <w:p w:rsidR="004E7B36" w:rsidRDefault="004E7B36">
            <w:pPr>
              <w:jc w:val="center"/>
            </w:pPr>
            <w:r>
              <w:t>118 000,0</w:t>
            </w:r>
          </w:p>
          <w:p w:rsidR="004E7B36" w:rsidRDefault="004E7B36">
            <w:pPr>
              <w:jc w:val="center"/>
            </w:pPr>
          </w:p>
        </w:tc>
      </w:tr>
      <w:tr w:rsidR="004E7B36" w:rsidTr="004E7B36">
        <w:trPr>
          <w:gridAfter w:val="2"/>
          <w:wAfter w:w="6661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  <w:rPr>
                <w:i/>
              </w:rPr>
            </w:pPr>
            <w:r>
              <w:rPr>
                <w:i/>
              </w:rPr>
              <w:t>Мягкий инвентарь: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90 000,0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  <w:r>
              <w:t>-</w:t>
            </w:r>
          </w:p>
          <w:p w:rsidR="004E7B36" w:rsidRDefault="004E7B36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90 000,0</w:t>
            </w:r>
          </w:p>
        </w:tc>
      </w:tr>
      <w:tr w:rsidR="004E7B36" w:rsidTr="004E7B36">
        <w:trPr>
          <w:gridAfter w:val="2"/>
          <w:wAfter w:w="6661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>Приобретение  покрывал для детских кроватей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 xml:space="preserve">          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</w:tr>
      <w:tr w:rsidR="004E7B36" w:rsidTr="004E7B36">
        <w:trPr>
          <w:gridAfter w:val="2"/>
          <w:wAfter w:w="6661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 xml:space="preserve">Приобретение текстиля </w:t>
            </w:r>
            <w:proofErr w:type="gramStart"/>
            <w:r>
              <w:t xml:space="preserve">( </w:t>
            </w:r>
            <w:proofErr w:type="gramEnd"/>
            <w:r>
              <w:t>шторы)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33 000,0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4 000,0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17 000,0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12 000,0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</w:tr>
      <w:tr w:rsidR="004E7B36" w:rsidTr="004E7B36">
        <w:trPr>
          <w:gridAfter w:val="2"/>
          <w:wAfter w:w="6661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>Приобретение  спецодежды для работников пищеблока, младших воспитателей и др., согласно установленным нормам  охраны труда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 xml:space="preserve">-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</w:tr>
      <w:tr w:rsidR="004E7B36" w:rsidTr="004E7B36">
        <w:trPr>
          <w:gridAfter w:val="2"/>
          <w:wAfter w:w="6661" w:type="dxa"/>
          <w:trHeight w:val="39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>Пополнение уличного игрового оборудования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45 000,0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15 000,0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  <w:r>
              <w:t>15 000,0</w:t>
            </w:r>
          </w:p>
          <w:p w:rsidR="004E7B36" w:rsidRDefault="004E7B36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15 000,0</w:t>
            </w:r>
          </w:p>
        </w:tc>
      </w:tr>
      <w:tr w:rsidR="004E7B36" w:rsidTr="004E7B36">
        <w:trPr>
          <w:gridAfter w:val="2"/>
          <w:wAfter w:w="6661" w:type="dxa"/>
          <w:trHeight w:val="39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rPr>
                <w:i/>
              </w:rPr>
            </w:pPr>
            <w:r>
              <w:rPr>
                <w:i/>
              </w:rPr>
              <w:t>Игровые пособия: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</w:rPr>
            </w:pPr>
          </w:p>
        </w:tc>
      </w:tr>
      <w:tr w:rsidR="004E7B36" w:rsidTr="004E7B36">
        <w:trPr>
          <w:gridAfter w:val="2"/>
          <w:wAfter w:w="6661" w:type="dxa"/>
          <w:trHeight w:val="39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>Приобретение и изготовление развивающих игр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20 000,0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5 000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5 000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5 000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5 000</w:t>
            </w:r>
          </w:p>
        </w:tc>
      </w:tr>
      <w:tr w:rsidR="004E7B36" w:rsidTr="004E7B36">
        <w:trPr>
          <w:gridAfter w:val="2"/>
          <w:wAfter w:w="6661" w:type="dxa"/>
        </w:trPr>
        <w:tc>
          <w:tcPr>
            <w:tcW w:w="15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</w:rPr>
            </w:pPr>
          </w:p>
          <w:p w:rsidR="004E7B36" w:rsidRDefault="004E7B36">
            <w:pPr>
              <w:jc w:val="center"/>
              <w:rPr>
                <w:b/>
              </w:rPr>
            </w:pPr>
          </w:p>
          <w:p w:rsidR="004E7B36" w:rsidRDefault="004E7B36">
            <w:pPr>
              <w:jc w:val="center"/>
              <w:rPr>
                <w:b/>
              </w:rPr>
            </w:pPr>
          </w:p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 xml:space="preserve">  Ремонтные работы</w:t>
            </w:r>
          </w:p>
        </w:tc>
      </w:tr>
      <w:tr w:rsidR="004E7B36" w:rsidTr="004E7B36">
        <w:trPr>
          <w:gridAfter w:val="2"/>
          <w:wAfter w:w="6661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>Ремонт группы</w:t>
            </w:r>
          </w:p>
          <w:p w:rsidR="004E7B36" w:rsidRDefault="004E7B36">
            <w:r>
              <w:t>(необходимо проведение капитального ремонта)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 xml:space="preserve"> 8 000 000,0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8 000 000,0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 xml:space="preserve">            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</w:tr>
      <w:tr w:rsidR="004E7B36" w:rsidTr="004E7B36">
        <w:trPr>
          <w:gridAfter w:val="2"/>
          <w:wAfter w:w="6661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 xml:space="preserve">Ремонт (замена) ограждения  ДОУ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300 000,0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300 000,0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 xml:space="preserve">            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</w:tr>
      <w:tr w:rsidR="004E7B36" w:rsidTr="004E7B36">
        <w:trPr>
          <w:gridAfter w:val="2"/>
          <w:wAfter w:w="6661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>Ремонт фасада здания ДОУ</w:t>
            </w:r>
          </w:p>
          <w:p w:rsidR="004E7B36" w:rsidRDefault="004E7B36">
            <w:r>
              <w:t>(необходимо проведение капитального ремонта</w:t>
            </w:r>
            <w:proofErr w:type="gramStart"/>
            <w:r>
              <w:t xml:space="preserve"> )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3 000 000,0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 xml:space="preserve"> 3 000 000,0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</w:tr>
      <w:tr w:rsidR="004E7B36" w:rsidTr="004E7B36">
        <w:trPr>
          <w:gridAfter w:val="8"/>
          <w:wAfter w:w="21403" w:type="dxa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/>
        </w:tc>
      </w:tr>
      <w:tr w:rsidR="004E7B36" w:rsidTr="004E7B36">
        <w:trPr>
          <w:gridAfter w:val="2"/>
          <w:wAfter w:w="6661" w:type="dxa"/>
        </w:trPr>
        <w:tc>
          <w:tcPr>
            <w:tcW w:w="15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  <w:rPr>
                <w:b/>
              </w:rPr>
            </w:pPr>
          </w:p>
          <w:p w:rsidR="004E7B36" w:rsidRDefault="004E7B36">
            <w:pPr>
              <w:jc w:val="center"/>
              <w:rPr>
                <w:b/>
              </w:rPr>
            </w:pPr>
            <w:r>
              <w:rPr>
                <w:b/>
              </w:rPr>
              <w:t>Мероприятия по энергосбережению и повышению энергетической эффективности</w:t>
            </w:r>
          </w:p>
        </w:tc>
      </w:tr>
    </w:tbl>
    <w:p w:rsidR="004E7B36" w:rsidRDefault="004E7B36" w:rsidP="004E7B36">
      <w:pPr>
        <w:jc w:val="center"/>
      </w:pPr>
    </w:p>
    <w:tbl>
      <w:tblPr>
        <w:tblpPr w:leftFromText="180" w:rightFromText="180" w:vertAnchor="text" w:tblpY="1"/>
        <w:tblOverlap w:val="never"/>
        <w:tblW w:w="15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7"/>
        <w:gridCol w:w="6379"/>
        <w:gridCol w:w="1561"/>
        <w:gridCol w:w="1809"/>
        <w:gridCol w:w="1702"/>
        <w:gridCol w:w="1702"/>
        <w:gridCol w:w="1595"/>
      </w:tblGrid>
      <w:tr w:rsidR="004E7B36" w:rsidTr="004E7B36">
        <w:trPr>
          <w:trHeight w:val="9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>Замена ламп накаливани</w:t>
            </w:r>
            <w:proofErr w:type="gramStart"/>
            <w:r>
              <w:t>я(</w:t>
            </w:r>
            <w:proofErr w:type="gramEnd"/>
            <w:r>
              <w:t>внутреннее освещение)  на энергосберегающие компактные люминесцентные лампы эквивалентными по уровню освещенности здания МДОУ</w:t>
            </w:r>
          </w:p>
          <w:p w:rsidR="004E7B36" w:rsidRDefault="004E7B36">
            <w:r>
              <w:t xml:space="preserve">(необходимо проведение капитального ремонта)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ind w:right="-108"/>
              <w:jc w:val="center"/>
            </w:pPr>
          </w:p>
          <w:p w:rsidR="004E7B36" w:rsidRDefault="004E7B36">
            <w:pPr>
              <w:ind w:right="-108"/>
              <w:jc w:val="center"/>
            </w:pPr>
            <w:r>
              <w:t>68 000,0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ind w:right="-108"/>
              <w:jc w:val="center"/>
            </w:pPr>
          </w:p>
          <w:p w:rsidR="004E7B36" w:rsidRDefault="004E7B36">
            <w:pPr>
              <w:ind w:right="-108"/>
              <w:jc w:val="center"/>
            </w:pPr>
            <w:r>
              <w:t>2 000,0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ind w:right="-108"/>
              <w:jc w:val="center"/>
            </w:pPr>
          </w:p>
          <w:p w:rsidR="004E7B36" w:rsidRDefault="004E7B36">
            <w:pPr>
              <w:ind w:right="-108"/>
              <w:jc w:val="center"/>
            </w:pPr>
            <w:r>
              <w:t>64 000,0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E7B36" w:rsidRDefault="004E7B36">
            <w:pPr>
              <w:ind w:right="-108"/>
              <w:jc w:val="center"/>
            </w:pPr>
          </w:p>
          <w:p w:rsidR="004E7B36" w:rsidRDefault="004E7B36">
            <w:pPr>
              <w:ind w:right="-108"/>
            </w:pPr>
            <w:r>
              <w:t xml:space="preserve">      1000,0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E7B36" w:rsidRDefault="004E7B36">
            <w:pPr>
              <w:ind w:right="-108"/>
              <w:jc w:val="center"/>
            </w:pPr>
          </w:p>
          <w:p w:rsidR="004E7B36" w:rsidRDefault="004E7B36">
            <w:pPr>
              <w:ind w:right="-108"/>
              <w:jc w:val="center"/>
            </w:pPr>
            <w:r>
              <w:t>1000,0</w:t>
            </w:r>
          </w:p>
        </w:tc>
      </w:tr>
      <w:tr w:rsidR="004E7B36" w:rsidTr="004E7B36">
        <w:trPr>
          <w:trHeight w:val="83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jc w:val="center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 xml:space="preserve">Замена 4 ламп накаливания (наружное освещение) на энергосберегающие компактные люминесцентные лампы, </w:t>
            </w:r>
            <w:proofErr w:type="gramStart"/>
            <w:r>
              <w:t>эквивалентными</w:t>
            </w:r>
            <w:proofErr w:type="gramEnd"/>
            <w:r>
              <w:t xml:space="preserve"> по уровню освещенности</w:t>
            </w:r>
          </w:p>
          <w:p w:rsidR="004E7B36" w:rsidRDefault="004E7B36">
            <w:r>
              <w:t>(необходимо проведение капитального ремонта)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</w:pPr>
            <w:r>
              <w:t xml:space="preserve">     7 000,0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ind w:right="-108"/>
              <w:jc w:val="center"/>
            </w:pPr>
            <w:r>
              <w:t>3000,0</w:t>
            </w:r>
          </w:p>
          <w:p w:rsidR="004E7B36" w:rsidRDefault="004E7B36">
            <w:pPr>
              <w:ind w:right="-108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ind w:right="-108"/>
              <w:jc w:val="center"/>
            </w:pPr>
            <w:r>
              <w:t>3000,</w:t>
            </w:r>
          </w:p>
          <w:p w:rsidR="004E7B36" w:rsidRDefault="004E7B36">
            <w:pPr>
              <w:ind w:right="-108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E7B36" w:rsidRDefault="004E7B36"/>
          <w:p w:rsidR="004E7B36" w:rsidRDefault="004E7B36">
            <w:r>
              <w:t>0  500,0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E7B36" w:rsidRDefault="004E7B36"/>
          <w:p w:rsidR="004E7B36" w:rsidRDefault="004E7B36">
            <w:r>
              <w:t>0  500,0</w:t>
            </w:r>
          </w:p>
        </w:tc>
      </w:tr>
      <w:tr w:rsidR="004E7B36" w:rsidTr="004E7B36">
        <w:trPr>
          <w:trHeight w:val="69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>Установка приборов учета воды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ind w:right="-108"/>
              <w:jc w:val="center"/>
            </w:pPr>
            <w:r>
              <w:t>5 000,0</w:t>
            </w:r>
          </w:p>
          <w:p w:rsidR="004E7B36" w:rsidRDefault="004E7B36">
            <w:pPr>
              <w:ind w:right="-108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ind w:right="-108"/>
              <w:jc w:val="center"/>
            </w:pPr>
            <w:r>
              <w:t>-</w:t>
            </w:r>
          </w:p>
          <w:p w:rsidR="004E7B36" w:rsidRDefault="004E7B36">
            <w:pPr>
              <w:ind w:right="-108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ind w:right="-108"/>
            </w:pPr>
            <w:r>
              <w:t xml:space="preserve">          -</w:t>
            </w:r>
          </w:p>
          <w:p w:rsidR="004E7B36" w:rsidRDefault="004E7B36">
            <w:pPr>
              <w:ind w:right="-108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</w:pPr>
            <w:r>
              <w:t>5 000,0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ind w:right="-108"/>
              <w:jc w:val="center"/>
            </w:pPr>
            <w:r>
              <w:t>-</w:t>
            </w:r>
          </w:p>
        </w:tc>
      </w:tr>
      <w:tr w:rsidR="004E7B36" w:rsidTr="004E7B36">
        <w:trPr>
          <w:trHeight w:val="69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 xml:space="preserve">Замена смесителей </w:t>
            </w:r>
          </w:p>
          <w:p w:rsidR="004E7B36" w:rsidRDefault="004E7B36">
            <w:r>
              <w:t>(необходимо проведение капитального ремонта)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  <w:jc w:val="center"/>
            </w:pPr>
            <w:r>
              <w:t>59 000,0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</w:pPr>
            <w:r>
              <w:t>2 000,0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/>
          <w:p w:rsidR="004E7B36" w:rsidRDefault="004E7B36">
            <w:r>
              <w:t>42 000,0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/>
          <w:p w:rsidR="004E7B36" w:rsidRDefault="004E7B36">
            <w:r>
              <w:t>3 000,0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/>
          <w:p w:rsidR="004E7B36" w:rsidRDefault="004E7B36">
            <w:r>
              <w:t>12 000,0</w:t>
            </w:r>
          </w:p>
        </w:tc>
      </w:tr>
      <w:tr w:rsidR="004E7B36" w:rsidTr="004E7B36">
        <w:trPr>
          <w:trHeight w:val="96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147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Задача 4. Повышение уровня профессиональной компетентности и  потенциала педагогов, направленного на развитие, воспитание и обучение детей, отвечающего современным требованиям, как к педагогу, так и ребенку – выпускнику</w:t>
            </w:r>
          </w:p>
        </w:tc>
      </w:tr>
      <w:tr w:rsidR="004E7B36" w:rsidTr="004E7B36">
        <w:trPr>
          <w:trHeight w:val="96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 xml:space="preserve">Курсы повышения квалификации педагогов ДОУ, обучение в ВУЗах, посещение обучающих семинаров, </w:t>
            </w:r>
            <w:proofErr w:type="spellStart"/>
            <w:r>
              <w:t>вебинаров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  <w:jc w:val="center"/>
            </w:pPr>
            <w:r>
              <w:t>12 000,0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</w:pPr>
            <w:r>
              <w:t xml:space="preserve">         3 000,0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  <w:p w:rsidR="004E7B36" w:rsidRDefault="004E7B36">
            <w:pPr>
              <w:jc w:val="center"/>
            </w:pPr>
            <w:r>
              <w:t>3 000,0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  <w:p w:rsidR="004E7B36" w:rsidRDefault="004E7B36">
            <w:pPr>
              <w:jc w:val="center"/>
            </w:pPr>
            <w:r>
              <w:t>3 000,0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  <w:p w:rsidR="004E7B36" w:rsidRDefault="004E7B36">
            <w:pPr>
              <w:jc w:val="center"/>
            </w:pPr>
            <w:r>
              <w:t>3 000,0</w:t>
            </w:r>
          </w:p>
        </w:tc>
      </w:tr>
      <w:tr w:rsidR="004E7B36" w:rsidTr="004E7B36">
        <w:trPr>
          <w:trHeight w:val="96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147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  <w:jc w:val="center"/>
            </w:pPr>
            <w:r>
              <w:rPr>
                <w:b/>
              </w:rPr>
              <w:t>Задача 5. Создание единого информационного пространства ДОУ</w:t>
            </w:r>
          </w:p>
        </w:tc>
      </w:tr>
      <w:tr w:rsidR="004E7B36" w:rsidTr="004E7B36">
        <w:trPr>
          <w:trHeight w:val="96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>Разработка страничек педагогов на сайте ДОУ;</w:t>
            </w:r>
          </w:p>
          <w:p w:rsidR="004E7B36" w:rsidRDefault="004E7B36">
            <w:r>
              <w:t>Изготовление баннеров, стендов;</w:t>
            </w:r>
          </w:p>
          <w:p w:rsidR="004E7B36" w:rsidRDefault="004E7B36">
            <w:r>
              <w:t>Приобретение видеокамеры;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</w:pPr>
            <w:r>
              <w:t>19 500,0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</w:pPr>
            <w:r>
              <w:t xml:space="preserve">    1 000,0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 xml:space="preserve"> </w:t>
            </w:r>
          </w:p>
          <w:p w:rsidR="004E7B36" w:rsidRDefault="004E7B36">
            <w:pPr>
              <w:jc w:val="center"/>
            </w:pPr>
            <w:r>
              <w:t>1500,0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  <w:p w:rsidR="004E7B36" w:rsidRDefault="004E7B36">
            <w:pPr>
              <w:jc w:val="center"/>
            </w:pPr>
            <w:r>
              <w:t>8 500,0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B36" w:rsidRDefault="004E7B36">
            <w:pPr>
              <w:ind w:right="-108"/>
              <w:jc w:val="center"/>
            </w:pPr>
          </w:p>
          <w:p w:rsidR="004E7B36" w:rsidRDefault="004E7B36">
            <w:pPr>
              <w:ind w:right="-108"/>
              <w:jc w:val="center"/>
            </w:pPr>
            <w:r>
              <w:t>8 500,0</w:t>
            </w:r>
          </w:p>
        </w:tc>
      </w:tr>
      <w:tr w:rsidR="004E7B36" w:rsidTr="004E7B36">
        <w:trPr>
          <w:trHeight w:val="96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147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  <w:jc w:val="center"/>
            </w:pPr>
            <w:r>
              <w:rPr>
                <w:b/>
              </w:rPr>
              <w:t>Задача 6. Организация взаимодействия с родителями воспитанников</w:t>
            </w:r>
          </w:p>
        </w:tc>
      </w:tr>
      <w:tr w:rsidR="004E7B36" w:rsidTr="004E7B36">
        <w:trPr>
          <w:trHeight w:val="2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r>
              <w:t>Организация и проведение совместных праздников, акций, мероприятий</w:t>
            </w:r>
          </w:p>
          <w:p w:rsidR="004E7B36" w:rsidRDefault="004E7B36">
            <w:pPr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  <w:jc w:val="center"/>
            </w:pPr>
            <w:r>
              <w:t>4 000,0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</w:pPr>
            <w:r>
              <w:t xml:space="preserve">         1 000,0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/>
          <w:p w:rsidR="004E7B36" w:rsidRDefault="004E7B36">
            <w:pPr>
              <w:jc w:val="center"/>
            </w:pPr>
            <w:r>
              <w:t>1 000,0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  <w:p w:rsidR="004E7B36" w:rsidRDefault="004E7B36">
            <w:pPr>
              <w:jc w:val="center"/>
            </w:pPr>
            <w:r>
              <w:t>1 000,0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>
            <w:pPr>
              <w:jc w:val="center"/>
            </w:pPr>
          </w:p>
          <w:p w:rsidR="004E7B36" w:rsidRDefault="004E7B36">
            <w:pPr>
              <w:jc w:val="center"/>
            </w:pPr>
            <w:r>
              <w:t>1 000,0</w:t>
            </w:r>
          </w:p>
        </w:tc>
      </w:tr>
      <w:tr w:rsidR="004E7B36" w:rsidTr="004E7B36">
        <w:trPr>
          <w:trHeight w:val="2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147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Задача 7. Организация взаимодействия с социальными партнерами ДОУ</w:t>
            </w:r>
          </w:p>
          <w:p w:rsidR="004E7B36" w:rsidRDefault="004E7B36">
            <w:pPr>
              <w:ind w:right="-108"/>
              <w:rPr>
                <w:b/>
              </w:rPr>
            </w:pPr>
          </w:p>
        </w:tc>
      </w:tr>
      <w:tr w:rsidR="004E7B36" w:rsidTr="004E7B36">
        <w:trPr>
          <w:trHeight w:val="2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r>
              <w:t xml:space="preserve">Приобретение и пошив костюмов для участия в различных конкурсах и мероприятиях </w:t>
            </w:r>
          </w:p>
          <w:p w:rsidR="004E7B36" w:rsidRDefault="004E7B36"/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  <w:jc w:val="center"/>
            </w:pPr>
            <w:r>
              <w:t>20 000,0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ind w:right="-108"/>
              <w:jc w:val="center"/>
            </w:pPr>
            <w:r>
              <w:t>5 000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/>
          <w:p w:rsidR="004E7B36" w:rsidRDefault="004E7B36">
            <w:r>
              <w:t>5 000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/>
          <w:p w:rsidR="004E7B36" w:rsidRDefault="004E7B36">
            <w:r>
              <w:t>5 000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/>
          <w:p w:rsidR="004E7B36" w:rsidRDefault="004E7B36">
            <w:r>
              <w:t>5 000</w:t>
            </w:r>
          </w:p>
        </w:tc>
      </w:tr>
      <w:tr w:rsidR="004E7B36" w:rsidTr="004E7B36">
        <w:trPr>
          <w:trHeight w:val="2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147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>
            <w:pPr>
              <w:rPr>
                <w:b/>
              </w:rPr>
            </w:pPr>
          </w:p>
          <w:p w:rsidR="004E7B36" w:rsidRDefault="004E7B36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Задача 8. Совершенствование форм организации </w:t>
            </w:r>
            <w:proofErr w:type="spellStart"/>
            <w:proofErr w:type="gramStart"/>
            <w:r>
              <w:rPr>
                <w:b/>
              </w:rPr>
              <w:t>воспитательно</w:t>
            </w:r>
            <w:proofErr w:type="spellEnd"/>
            <w:r>
              <w:rPr>
                <w:b/>
              </w:rPr>
              <w:t xml:space="preserve"> – образовательного</w:t>
            </w:r>
            <w:proofErr w:type="gramEnd"/>
            <w:r>
              <w:rPr>
                <w:b/>
              </w:rPr>
              <w:t xml:space="preserve"> процесса</w:t>
            </w:r>
          </w:p>
        </w:tc>
      </w:tr>
      <w:tr w:rsidR="004E7B36" w:rsidTr="004E7B36">
        <w:trPr>
          <w:trHeight w:val="2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r>
              <w:t xml:space="preserve">Внедрение </w:t>
            </w:r>
            <w:proofErr w:type="spellStart"/>
            <w:r>
              <w:t>здоровьесберегающих</w:t>
            </w:r>
            <w:proofErr w:type="spellEnd"/>
            <w:r>
              <w:t xml:space="preserve"> технологий </w:t>
            </w:r>
          </w:p>
          <w:p w:rsidR="004E7B36" w:rsidRDefault="004E7B36">
            <w:r>
              <w:t>- по профилактике нарушений осанки, плоскостопия (</w:t>
            </w:r>
            <w:proofErr w:type="spellStart"/>
            <w:proofErr w:type="gramStart"/>
            <w:r>
              <w:t>степ-платформы</w:t>
            </w:r>
            <w:proofErr w:type="spellEnd"/>
            <w:proofErr w:type="gramEnd"/>
            <w: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>
            <w:pPr>
              <w:jc w:val="center"/>
            </w:pPr>
            <w:r>
              <w:t xml:space="preserve"> 13 200,0</w:t>
            </w:r>
          </w:p>
          <w:p w:rsidR="004E7B36" w:rsidRDefault="004E7B36">
            <w:pPr>
              <w:jc w:val="center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1600,0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1600,0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1 600,0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8 400,0</w:t>
            </w:r>
          </w:p>
        </w:tc>
      </w:tr>
      <w:tr w:rsidR="004E7B36" w:rsidTr="004E7B36">
        <w:trPr>
          <w:trHeight w:val="2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shd w:val="clear" w:color="auto" w:fill="FFFFFF"/>
              <w:autoSpaceDE w:val="0"/>
              <w:autoSpaceDN w:val="0"/>
              <w:adjustRightInd w:val="0"/>
            </w:pPr>
            <w:r>
              <w:t>Приобретение спортивного оборудования для физкультурных мероприятий:  спортивный инвентарь, тренажеры, сухой бассейн и др.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7 500,0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1 500,0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6 000,00</w:t>
            </w:r>
          </w:p>
        </w:tc>
      </w:tr>
      <w:tr w:rsidR="004E7B36" w:rsidTr="004E7B36">
        <w:trPr>
          <w:trHeight w:val="2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7B36" w:rsidRDefault="004E7B36">
            <w:pPr>
              <w:rPr>
                <w:b/>
              </w:rPr>
            </w:pPr>
            <w:proofErr w:type="gramStart"/>
            <w:r>
              <w:t>Для активной деятельности детей на свежем воздухе: велосипеды, самокаты, роликовые коньки, лыжи, малый теннис, бадминтон, инвентарь для игр в волейбол, баскетбол, футбол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r>
              <w:t>1 000,0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1 000,0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1 000,00</w:t>
            </w:r>
          </w:p>
        </w:tc>
      </w:tr>
      <w:tr w:rsidR="004E7B36" w:rsidTr="004E7B36">
        <w:trPr>
          <w:trHeight w:val="2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>Приобретение методической литературы, учебных книг и пособий, рабочих тетрадей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>
            <w:r>
              <w:t xml:space="preserve">      12 000,0</w:t>
            </w:r>
          </w:p>
          <w:p w:rsidR="004E7B36" w:rsidRDefault="004E7B36">
            <w:pPr>
              <w:jc w:val="center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3 000,0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3 000,0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3 000,0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3 000,0</w:t>
            </w:r>
          </w:p>
        </w:tc>
      </w:tr>
      <w:tr w:rsidR="004E7B36" w:rsidTr="004E7B36">
        <w:trPr>
          <w:trHeight w:val="2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>Приобретение  учебных товаров для детей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>
            <w:pPr>
              <w:jc w:val="center"/>
            </w:pPr>
            <w:r>
              <w:t>16 000,0</w:t>
            </w:r>
          </w:p>
          <w:p w:rsidR="004E7B36" w:rsidRDefault="004E7B36">
            <w:pPr>
              <w:jc w:val="center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4 000,0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4 000,0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4 000,0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4 000,0</w:t>
            </w:r>
          </w:p>
        </w:tc>
      </w:tr>
      <w:tr w:rsidR="004E7B36" w:rsidTr="004E7B36">
        <w:trPr>
          <w:trHeight w:val="20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6" w:rsidRDefault="004E7B36"/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7B36" w:rsidRDefault="004E7B36">
            <w:r>
              <w:t>Обновление фонда детской литературы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7B36" w:rsidRDefault="004E7B36">
            <w:pPr>
              <w:jc w:val="center"/>
            </w:pPr>
            <w:r>
              <w:t>4 000,0</w:t>
            </w:r>
          </w:p>
          <w:p w:rsidR="004E7B36" w:rsidRDefault="004E7B36">
            <w:pPr>
              <w:jc w:val="center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1 000,0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E7B36" w:rsidRDefault="004E7B36">
            <w:pPr>
              <w:jc w:val="center"/>
            </w:pPr>
            <w:r>
              <w:t>1 000,00</w:t>
            </w:r>
          </w:p>
        </w:tc>
      </w:tr>
    </w:tbl>
    <w:p w:rsidR="004E7B36" w:rsidRDefault="004E7B36" w:rsidP="004E7B36">
      <w:pPr>
        <w:rPr>
          <w:sz w:val="32"/>
          <w:szCs w:val="32"/>
        </w:rPr>
      </w:pPr>
    </w:p>
    <w:p w:rsidR="004E7B36" w:rsidRDefault="004E7B36" w:rsidP="004E7B36">
      <w:pPr>
        <w:rPr>
          <w:sz w:val="32"/>
          <w:szCs w:val="32"/>
        </w:rPr>
      </w:pPr>
    </w:p>
    <w:p w:rsidR="004E7B36" w:rsidRDefault="004E7B36" w:rsidP="004E7B36">
      <w:pPr>
        <w:rPr>
          <w:sz w:val="32"/>
          <w:szCs w:val="32"/>
        </w:rPr>
      </w:pPr>
    </w:p>
    <w:p w:rsidR="004E7B36" w:rsidRDefault="004E7B36" w:rsidP="004E7B36">
      <w:pPr>
        <w:rPr>
          <w:sz w:val="32"/>
          <w:szCs w:val="32"/>
        </w:rPr>
      </w:pPr>
    </w:p>
    <w:p w:rsidR="004E7B36" w:rsidRDefault="004E7B36" w:rsidP="004E7B36"/>
    <w:p w:rsidR="00D00577" w:rsidRDefault="00D00577"/>
    <w:sectPr w:rsidR="00D00577" w:rsidSect="004E7B3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1158D5C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9000471"/>
    <w:multiLevelType w:val="hybridMultilevel"/>
    <w:tmpl w:val="158AA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43057B"/>
    <w:multiLevelType w:val="multilevel"/>
    <w:tmpl w:val="F91E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214ED1"/>
    <w:multiLevelType w:val="multilevel"/>
    <w:tmpl w:val="D7265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984659"/>
    <w:multiLevelType w:val="hybridMultilevel"/>
    <w:tmpl w:val="1254A1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CF46A9"/>
    <w:multiLevelType w:val="hybridMultilevel"/>
    <w:tmpl w:val="0A86F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7518FE"/>
    <w:multiLevelType w:val="hybridMultilevel"/>
    <w:tmpl w:val="85D0234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7A5115"/>
    <w:multiLevelType w:val="hybridMultilevel"/>
    <w:tmpl w:val="92F0A0FC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874FA2"/>
    <w:multiLevelType w:val="hybridMultilevel"/>
    <w:tmpl w:val="AC7E14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5055C2"/>
    <w:multiLevelType w:val="hybridMultilevel"/>
    <w:tmpl w:val="C6FC59A4"/>
    <w:lvl w:ilvl="0" w:tplc="041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0">
    <w:nsid w:val="4D1E4940"/>
    <w:multiLevelType w:val="hybridMultilevel"/>
    <w:tmpl w:val="603091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85506DA"/>
    <w:multiLevelType w:val="hybridMultilevel"/>
    <w:tmpl w:val="99E42AAA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8F97629"/>
    <w:multiLevelType w:val="hybridMultilevel"/>
    <w:tmpl w:val="F0708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A5B67E4"/>
    <w:multiLevelType w:val="hybridMultilevel"/>
    <w:tmpl w:val="10EC7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FDA2F24"/>
    <w:multiLevelType w:val="hybridMultilevel"/>
    <w:tmpl w:val="AACE2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8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E7B36"/>
    <w:rsid w:val="00081CDA"/>
    <w:rsid w:val="004E7B36"/>
    <w:rsid w:val="00BA5FD8"/>
    <w:rsid w:val="00D00577"/>
    <w:rsid w:val="00D34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E7B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link w:val="10"/>
    <w:qFormat/>
    <w:rsid w:val="004E7B3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link w:val="20"/>
    <w:semiHidden/>
    <w:unhideWhenUsed/>
    <w:qFormat/>
    <w:rsid w:val="004E7B3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0"/>
    <w:link w:val="30"/>
    <w:semiHidden/>
    <w:unhideWhenUsed/>
    <w:qFormat/>
    <w:rsid w:val="004E7B3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0"/>
    <w:link w:val="40"/>
    <w:semiHidden/>
    <w:unhideWhenUsed/>
    <w:qFormat/>
    <w:rsid w:val="004E7B36"/>
    <w:pPr>
      <w:spacing w:before="100" w:beforeAutospacing="1" w:after="100" w:afterAutospacing="1"/>
      <w:outlineLvl w:val="3"/>
    </w:pPr>
    <w:rPr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4E7B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semiHidden/>
    <w:rsid w:val="004E7B3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1"/>
    <w:link w:val="3"/>
    <w:semiHidden/>
    <w:rsid w:val="004E7B3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1"/>
    <w:link w:val="4"/>
    <w:semiHidden/>
    <w:rsid w:val="004E7B3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0"/>
    <w:uiPriority w:val="99"/>
    <w:semiHidden/>
    <w:unhideWhenUsed/>
    <w:rsid w:val="004E7B36"/>
    <w:pPr>
      <w:spacing w:before="100" w:beforeAutospacing="1" w:after="100" w:afterAutospacing="1"/>
    </w:pPr>
  </w:style>
  <w:style w:type="character" w:customStyle="1" w:styleId="a5">
    <w:name w:val="Текст сноски Знак"/>
    <w:basedOn w:val="a1"/>
    <w:link w:val="a6"/>
    <w:uiPriority w:val="99"/>
    <w:semiHidden/>
    <w:rsid w:val="004E7B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note text"/>
    <w:basedOn w:val="a0"/>
    <w:link w:val="a5"/>
    <w:uiPriority w:val="99"/>
    <w:semiHidden/>
    <w:unhideWhenUsed/>
    <w:rsid w:val="004E7B36"/>
    <w:rPr>
      <w:sz w:val="20"/>
      <w:szCs w:val="20"/>
    </w:rPr>
  </w:style>
  <w:style w:type="character" w:customStyle="1" w:styleId="a7">
    <w:name w:val="Верхний колонтитул Знак"/>
    <w:basedOn w:val="a1"/>
    <w:link w:val="a8"/>
    <w:uiPriority w:val="99"/>
    <w:semiHidden/>
    <w:rsid w:val="004E7B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0"/>
    <w:link w:val="a7"/>
    <w:uiPriority w:val="99"/>
    <w:semiHidden/>
    <w:unhideWhenUsed/>
    <w:rsid w:val="004E7B3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1"/>
    <w:link w:val="aa"/>
    <w:uiPriority w:val="99"/>
    <w:semiHidden/>
    <w:rsid w:val="004E7B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0"/>
    <w:link w:val="a9"/>
    <w:uiPriority w:val="99"/>
    <w:semiHidden/>
    <w:unhideWhenUsed/>
    <w:rsid w:val="004E7B36"/>
    <w:pPr>
      <w:tabs>
        <w:tab w:val="center" w:pos="4677"/>
        <w:tab w:val="right" w:pos="9355"/>
      </w:tabs>
    </w:pPr>
  </w:style>
  <w:style w:type="paragraph" w:styleId="a">
    <w:name w:val="List Bullet"/>
    <w:basedOn w:val="a0"/>
    <w:uiPriority w:val="99"/>
    <w:unhideWhenUsed/>
    <w:rsid w:val="004E7B36"/>
    <w:pPr>
      <w:numPr>
        <w:numId w:val="1"/>
      </w:numPr>
    </w:pPr>
  </w:style>
  <w:style w:type="character" w:customStyle="1" w:styleId="ab">
    <w:name w:val="Основной текст Знак"/>
    <w:basedOn w:val="a1"/>
    <w:link w:val="ac"/>
    <w:uiPriority w:val="99"/>
    <w:semiHidden/>
    <w:rsid w:val="004E7B36"/>
    <w:rPr>
      <w:rFonts w:ascii="Times New Roman" w:eastAsia="Times New Roman" w:hAnsi="Times New Roman" w:cs="Times New Roman"/>
      <w:sz w:val="28"/>
      <w:szCs w:val="20"/>
    </w:rPr>
  </w:style>
  <w:style w:type="paragraph" w:styleId="ac">
    <w:name w:val="Body Text"/>
    <w:basedOn w:val="a0"/>
    <w:link w:val="ab"/>
    <w:uiPriority w:val="99"/>
    <w:semiHidden/>
    <w:unhideWhenUsed/>
    <w:rsid w:val="004E7B36"/>
    <w:pPr>
      <w:jc w:val="both"/>
    </w:pPr>
    <w:rPr>
      <w:sz w:val="28"/>
      <w:szCs w:val="20"/>
    </w:rPr>
  </w:style>
  <w:style w:type="character" w:customStyle="1" w:styleId="ad">
    <w:name w:val="Основной текст с отступом Знак"/>
    <w:basedOn w:val="a1"/>
    <w:link w:val="ae"/>
    <w:uiPriority w:val="99"/>
    <w:semiHidden/>
    <w:rsid w:val="004E7B36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ody Text Indent"/>
    <w:basedOn w:val="a0"/>
    <w:link w:val="ad"/>
    <w:uiPriority w:val="99"/>
    <w:semiHidden/>
    <w:unhideWhenUsed/>
    <w:rsid w:val="004E7B36"/>
    <w:pPr>
      <w:spacing w:after="120"/>
      <w:ind w:left="283"/>
    </w:pPr>
  </w:style>
  <w:style w:type="character" w:customStyle="1" w:styleId="af">
    <w:name w:val="Текст выноски Знак"/>
    <w:basedOn w:val="a1"/>
    <w:link w:val="af0"/>
    <w:uiPriority w:val="99"/>
    <w:semiHidden/>
    <w:rsid w:val="004E7B36"/>
    <w:rPr>
      <w:rFonts w:ascii="Tahoma" w:eastAsia="Calibri" w:hAnsi="Tahoma" w:cs="Times New Roman"/>
      <w:sz w:val="16"/>
      <w:szCs w:val="16"/>
    </w:rPr>
  </w:style>
  <w:style w:type="paragraph" w:styleId="af0">
    <w:name w:val="Balloon Text"/>
    <w:basedOn w:val="a0"/>
    <w:link w:val="af"/>
    <w:uiPriority w:val="99"/>
    <w:semiHidden/>
    <w:unhideWhenUsed/>
    <w:rsid w:val="004E7B36"/>
    <w:rPr>
      <w:rFonts w:ascii="Tahoma" w:eastAsia="Calibri" w:hAnsi="Tahoma"/>
      <w:sz w:val="16"/>
      <w:szCs w:val="16"/>
      <w:lang w:eastAsia="en-US"/>
    </w:rPr>
  </w:style>
  <w:style w:type="paragraph" w:styleId="af1">
    <w:name w:val="No Spacing"/>
    <w:uiPriority w:val="1"/>
    <w:qFormat/>
    <w:rsid w:val="004E7B36"/>
    <w:pPr>
      <w:spacing w:after="0" w:line="240" w:lineRule="auto"/>
    </w:pPr>
    <w:rPr>
      <w:rFonts w:ascii="Calibri" w:eastAsia="Calibri" w:hAnsi="Calibri" w:cs="Times New Roman"/>
    </w:rPr>
  </w:style>
  <w:style w:type="paragraph" w:styleId="af2">
    <w:name w:val="List Paragraph"/>
    <w:basedOn w:val="a0"/>
    <w:uiPriority w:val="34"/>
    <w:qFormat/>
    <w:rsid w:val="004E7B36"/>
    <w:pPr>
      <w:ind w:left="708"/>
    </w:pPr>
  </w:style>
  <w:style w:type="paragraph" w:customStyle="1" w:styleId="Style86">
    <w:name w:val="Style86"/>
    <w:basedOn w:val="a0"/>
    <w:uiPriority w:val="99"/>
    <w:rsid w:val="004E7B36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1">
    <w:name w:val="Style11"/>
    <w:basedOn w:val="a0"/>
    <w:uiPriority w:val="99"/>
    <w:rsid w:val="004E7B36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11">
    <w:name w:val="Без интервала11"/>
    <w:uiPriority w:val="99"/>
    <w:rsid w:val="004E7B36"/>
    <w:pPr>
      <w:spacing w:after="0" w:line="240" w:lineRule="auto"/>
    </w:pPr>
    <w:rPr>
      <w:rFonts w:ascii="Calibri" w:eastAsia="Calibri" w:hAnsi="Calibri" w:cs="Calibri"/>
      <w:lang w:val="en-US"/>
    </w:rPr>
  </w:style>
  <w:style w:type="paragraph" w:customStyle="1" w:styleId="12">
    <w:name w:val="Без интервала1"/>
    <w:uiPriority w:val="99"/>
    <w:rsid w:val="004E7B36"/>
    <w:pPr>
      <w:spacing w:after="0" w:line="240" w:lineRule="auto"/>
    </w:pPr>
    <w:rPr>
      <w:rFonts w:ascii="Calibri" w:eastAsia="Times New Roman" w:hAnsi="Calibri" w:cs="Calibri"/>
      <w:lang w:val="en-US"/>
    </w:rPr>
  </w:style>
  <w:style w:type="paragraph" w:customStyle="1" w:styleId="Style18">
    <w:name w:val="Style18"/>
    <w:basedOn w:val="a0"/>
    <w:uiPriority w:val="99"/>
    <w:rsid w:val="004E7B36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ConsPlusTitle">
    <w:name w:val="ConsPlusTitle"/>
    <w:uiPriority w:val="99"/>
    <w:rsid w:val="004E7B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Default">
    <w:name w:val="Default"/>
    <w:uiPriority w:val="99"/>
    <w:rsid w:val="004E7B3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3">
    <w:name w:val="Book Title"/>
    <w:uiPriority w:val="33"/>
    <w:qFormat/>
    <w:rsid w:val="004E7B36"/>
    <w:rPr>
      <w:b/>
      <w:bCs/>
      <w:smallCaps/>
      <w:spacing w:val="5"/>
    </w:rPr>
  </w:style>
  <w:style w:type="character" w:customStyle="1" w:styleId="FontStyle227">
    <w:name w:val="Font Style227"/>
    <w:rsid w:val="004E7B36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FontStyle207">
    <w:name w:val="Font Style207"/>
    <w:rsid w:val="004E7B36"/>
    <w:rPr>
      <w:rFonts w:ascii="Century Schoolbook" w:hAnsi="Century Schoolbook" w:cs="Century Schoolbook" w:hint="default"/>
      <w:sz w:val="18"/>
      <w:szCs w:val="18"/>
    </w:rPr>
  </w:style>
  <w:style w:type="character" w:styleId="af4">
    <w:name w:val="Strong"/>
    <w:basedOn w:val="a1"/>
    <w:qFormat/>
    <w:rsid w:val="004E7B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85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10000</Words>
  <Characters>57006</Characters>
  <Application>Microsoft Office Word</Application>
  <DocSecurity>0</DocSecurity>
  <Lines>475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66873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2020-12-22T13:42:00Z</dcterms:created>
  <dcterms:modified xsi:type="dcterms:W3CDTF">2020-12-22T15:44:00Z</dcterms:modified>
</cp:coreProperties>
</file>